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0C" w:rsidRDefault="002A770C" w:rsidP="002A770C">
      <w:pPr>
        <w:pStyle w:val="KeinLeerraum"/>
      </w:pPr>
    </w:p>
    <w:p w:rsidR="002E3138" w:rsidRDefault="002E3138" w:rsidP="002A770C">
      <w:pPr>
        <w:pStyle w:val="KeinLeerraum"/>
      </w:pPr>
    </w:p>
    <w:p w:rsidR="002E3138" w:rsidRDefault="002E3138" w:rsidP="002E3138">
      <w:pPr>
        <w:pStyle w:val="KeinLeerraum"/>
        <w:jc w:val="center"/>
        <w:rPr>
          <w:rFonts w:ascii="Century Gothic" w:hAnsi="Century Gothic"/>
          <w:sz w:val="36"/>
          <w:szCs w:val="36"/>
        </w:rPr>
      </w:pPr>
    </w:p>
    <w:p w:rsidR="00D86E74" w:rsidRDefault="00D86E74" w:rsidP="002E3138">
      <w:pPr>
        <w:pStyle w:val="KeinLeerraum"/>
        <w:jc w:val="center"/>
        <w:rPr>
          <w:rFonts w:ascii="Century Gothic" w:hAnsi="Century Gothic"/>
          <w:sz w:val="36"/>
          <w:szCs w:val="36"/>
        </w:rPr>
      </w:pPr>
    </w:p>
    <w:p w:rsidR="00D86E74" w:rsidRDefault="00D86E74" w:rsidP="002E3138">
      <w:pPr>
        <w:pStyle w:val="KeinLeerraum"/>
        <w:jc w:val="center"/>
        <w:rPr>
          <w:rFonts w:ascii="Century Gothic" w:hAnsi="Century Gothic"/>
          <w:sz w:val="36"/>
          <w:szCs w:val="36"/>
        </w:rPr>
      </w:pPr>
    </w:p>
    <w:p w:rsidR="002E3138" w:rsidRDefault="002E3138" w:rsidP="002E3138">
      <w:pPr>
        <w:pStyle w:val="KeinLeerraum"/>
        <w:jc w:val="center"/>
        <w:rPr>
          <w:rFonts w:ascii="Century Gothic" w:hAnsi="Century Gothic"/>
          <w:sz w:val="36"/>
          <w:szCs w:val="36"/>
        </w:rPr>
      </w:pPr>
      <w:r>
        <w:rPr>
          <w:rFonts w:ascii="Century Gothic" w:hAnsi="Century Gothic"/>
          <w:sz w:val="36"/>
          <w:szCs w:val="36"/>
        </w:rPr>
        <w:t>Schulinterner Leitfaden</w:t>
      </w:r>
    </w:p>
    <w:p w:rsidR="002E3138" w:rsidRDefault="002E3138" w:rsidP="002E3138">
      <w:pPr>
        <w:pStyle w:val="KeinLeerraum"/>
        <w:jc w:val="center"/>
        <w:rPr>
          <w:rFonts w:ascii="Century Gothic" w:hAnsi="Century Gothic"/>
          <w:sz w:val="36"/>
          <w:szCs w:val="36"/>
        </w:rPr>
      </w:pPr>
    </w:p>
    <w:p w:rsidR="002E3138" w:rsidRDefault="002E3138" w:rsidP="00D86E74">
      <w:pPr>
        <w:pStyle w:val="KeinLeerraum"/>
        <w:rPr>
          <w:rFonts w:ascii="Century Gothic" w:hAnsi="Century Gothic"/>
          <w:sz w:val="36"/>
          <w:szCs w:val="36"/>
        </w:rPr>
      </w:pPr>
    </w:p>
    <w:p w:rsidR="002E3138" w:rsidRDefault="002E3138" w:rsidP="002E3138">
      <w:pPr>
        <w:pStyle w:val="KeinLeerraum"/>
        <w:jc w:val="center"/>
        <w:rPr>
          <w:rFonts w:ascii="Century Gothic" w:hAnsi="Century Gothic"/>
          <w:sz w:val="36"/>
          <w:szCs w:val="36"/>
        </w:rPr>
      </w:pPr>
    </w:p>
    <w:p w:rsidR="002E3138" w:rsidRDefault="002E3138" w:rsidP="002E3138">
      <w:pPr>
        <w:pStyle w:val="KeinLeerraum"/>
        <w:jc w:val="center"/>
        <w:rPr>
          <w:rFonts w:ascii="Century Gothic" w:hAnsi="Century Gothic"/>
          <w:sz w:val="36"/>
          <w:szCs w:val="36"/>
        </w:rPr>
      </w:pPr>
      <w:r>
        <w:rPr>
          <w:rFonts w:ascii="Century Gothic" w:hAnsi="Century Gothic"/>
          <w:sz w:val="36"/>
          <w:szCs w:val="36"/>
        </w:rPr>
        <w:t>„Förderung der Sprachkompetenz“</w:t>
      </w:r>
    </w:p>
    <w:p w:rsidR="00530F57" w:rsidRDefault="00530F57" w:rsidP="002E3138">
      <w:pPr>
        <w:pStyle w:val="KeinLeerraum"/>
        <w:jc w:val="center"/>
        <w:rPr>
          <w:rFonts w:ascii="Century Gothic" w:hAnsi="Century Gothic"/>
          <w:sz w:val="36"/>
          <w:szCs w:val="36"/>
        </w:rPr>
      </w:pPr>
    </w:p>
    <w:p w:rsidR="004D38F9" w:rsidRDefault="004D38F9" w:rsidP="002E3138">
      <w:pPr>
        <w:pStyle w:val="KeinLeerraum"/>
        <w:jc w:val="center"/>
        <w:rPr>
          <w:rFonts w:ascii="Century Gothic" w:hAnsi="Century Gothic"/>
          <w:sz w:val="36"/>
          <w:szCs w:val="36"/>
        </w:rPr>
      </w:pPr>
    </w:p>
    <w:p w:rsidR="00530F57" w:rsidRDefault="00530F57" w:rsidP="002E3138">
      <w:pPr>
        <w:pStyle w:val="KeinLeerraum"/>
        <w:jc w:val="center"/>
        <w:rPr>
          <w:rFonts w:ascii="Century Gothic" w:hAnsi="Century Gothic"/>
          <w:sz w:val="36"/>
          <w:szCs w:val="36"/>
        </w:rPr>
      </w:pPr>
      <w:r>
        <w:rPr>
          <w:rFonts w:ascii="Century Gothic" w:hAnsi="Century Gothic"/>
          <w:sz w:val="36"/>
          <w:szCs w:val="36"/>
        </w:rPr>
        <w:t xml:space="preserve">an der </w:t>
      </w:r>
    </w:p>
    <w:p w:rsidR="00530F57" w:rsidRDefault="00530F57" w:rsidP="002E3138">
      <w:pPr>
        <w:pStyle w:val="KeinLeerraum"/>
        <w:jc w:val="center"/>
        <w:rPr>
          <w:rFonts w:ascii="Century Gothic" w:hAnsi="Century Gothic"/>
          <w:sz w:val="36"/>
          <w:szCs w:val="36"/>
        </w:rPr>
      </w:pPr>
    </w:p>
    <w:p w:rsidR="00530F57" w:rsidRDefault="00530F57" w:rsidP="002E3138">
      <w:pPr>
        <w:pStyle w:val="KeinLeerraum"/>
        <w:jc w:val="center"/>
        <w:rPr>
          <w:rFonts w:ascii="Century Gothic" w:hAnsi="Century Gothic"/>
          <w:sz w:val="36"/>
          <w:szCs w:val="36"/>
        </w:rPr>
      </w:pPr>
    </w:p>
    <w:p w:rsidR="00530F57" w:rsidRDefault="00530F57" w:rsidP="002E3138">
      <w:pPr>
        <w:pStyle w:val="KeinLeerraum"/>
        <w:jc w:val="center"/>
        <w:rPr>
          <w:rFonts w:ascii="Century Gothic" w:hAnsi="Century Gothic"/>
          <w:sz w:val="36"/>
          <w:szCs w:val="36"/>
        </w:rPr>
      </w:pPr>
      <w:r>
        <w:rPr>
          <w:rFonts w:ascii="Century Gothic" w:hAnsi="Century Gothic"/>
          <w:sz w:val="36"/>
          <w:szCs w:val="36"/>
        </w:rPr>
        <w:t>Sachsenwald-Grundschule</w:t>
      </w:r>
    </w:p>
    <w:p w:rsidR="00530F57" w:rsidRPr="002E3138" w:rsidRDefault="00530F57" w:rsidP="002E3138">
      <w:pPr>
        <w:pStyle w:val="KeinLeerraum"/>
        <w:jc w:val="center"/>
        <w:rPr>
          <w:rFonts w:ascii="Century Gothic" w:hAnsi="Century Gothic"/>
          <w:sz w:val="36"/>
          <w:szCs w:val="36"/>
        </w:rPr>
      </w:pPr>
    </w:p>
    <w:p w:rsidR="002A770C" w:rsidRDefault="002A770C" w:rsidP="002E3138">
      <w:pPr>
        <w:pStyle w:val="KeinLeerraum"/>
        <w:jc w:val="center"/>
      </w:pPr>
    </w:p>
    <w:p w:rsidR="002A770C" w:rsidRDefault="002A770C" w:rsidP="002E3138">
      <w:pPr>
        <w:pStyle w:val="KeinLeerraum"/>
        <w:jc w:val="center"/>
      </w:pPr>
    </w:p>
    <w:p w:rsidR="002A770C" w:rsidRDefault="002A770C" w:rsidP="002E3138">
      <w:pPr>
        <w:pStyle w:val="KeinLeerraum"/>
        <w:jc w:val="center"/>
      </w:pPr>
    </w:p>
    <w:p w:rsidR="002A770C" w:rsidRDefault="007131A2" w:rsidP="002A770C">
      <w:pPr>
        <w:pStyle w:val="KeinLeerraum"/>
      </w:pPr>
      <w:r>
        <w:rPr>
          <w:noProof/>
          <w:lang w:eastAsia="de-DE"/>
        </w:rPr>
        <w:drawing>
          <wp:anchor distT="0" distB="0" distL="114300" distR="114300" simplePos="0" relativeHeight="251664384" behindDoc="1" locked="0" layoutInCell="1" allowOverlap="1" wp14:anchorId="5677C1E5" wp14:editId="4B564362">
            <wp:simplePos x="0" y="0"/>
            <wp:positionH relativeFrom="column">
              <wp:posOffset>2001520</wp:posOffset>
            </wp:positionH>
            <wp:positionV relativeFrom="paragraph">
              <wp:posOffset>86995</wp:posOffset>
            </wp:positionV>
            <wp:extent cx="2225040" cy="1886585"/>
            <wp:effectExtent l="0" t="0" r="3810" b="0"/>
            <wp:wrapNone/>
            <wp:docPr id="4" name="Bild 1" descr="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pic:cNvPicPr>
                      <a:picLocks noChangeAspect="1" noChangeArrowheads="1"/>
                    </pic:cNvPicPr>
                  </pic:nvPicPr>
                  <pic:blipFill>
                    <a:blip r:embed="rId9" cstate="print"/>
                    <a:srcRect/>
                    <a:stretch>
                      <a:fillRect/>
                    </a:stretch>
                  </pic:blipFill>
                  <pic:spPr bwMode="auto">
                    <a:xfrm>
                      <a:off x="0" y="0"/>
                      <a:ext cx="2225040" cy="1886585"/>
                    </a:xfrm>
                    <a:prstGeom prst="rect">
                      <a:avLst/>
                    </a:prstGeom>
                    <a:noFill/>
                    <a:ln w="9525">
                      <a:noFill/>
                      <a:miter lim="800000"/>
                      <a:headEnd/>
                      <a:tailEnd/>
                    </a:ln>
                  </pic:spPr>
                </pic:pic>
              </a:graphicData>
            </a:graphic>
          </wp:anchor>
        </w:drawing>
      </w: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16068F" w:rsidRDefault="0016068F">
      <w:r>
        <w:br w:type="page"/>
      </w:r>
    </w:p>
    <w:p w:rsidR="002A770C" w:rsidRDefault="002A770C" w:rsidP="002A770C">
      <w:pPr>
        <w:pStyle w:val="KeinLeerraum"/>
      </w:pPr>
    </w:p>
    <w:p w:rsidR="007131A2" w:rsidRDefault="007131A2" w:rsidP="002A770C">
      <w:pPr>
        <w:pStyle w:val="KeinLeerraum"/>
      </w:pPr>
    </w:p>
    <w:p w:rsidR="007131A2" w:rsidRDefault="007131A2" w:rsidP="002A770C">
      <w:pPr>
        <w:pStyle w:val="KeinLeerraum"/>
      </w:pPr>
    </w:p>
    <w:p w:rsidR="002A770C" w:rsidRPr="0006328D" w:rsidRDefault="002A770C" w:rsidP="002A770C">
      <w:pPr>
        <w:pStyle w:val="KeinLeerraum"/>
        <w:rPr>
          <w:rFonts w:ascii="Century Gothic" w:hAnsi="Century Gothic"/>
          <w:b/>
        </w:rPr>
      </w:pPr>
      <w:r w:rsidRPr="0006328D">
        <w:rPr>
          <w:rFonts w:ascii="Century Gothic" w:hAnsi="Century Gothic"/>
          <w:b/>
        </w:rPr>
        <w:t>Inhaltsverzeichnis</w:t>
      </w:r>
    </w:p>
    <w:p w:rsidR="002A770C" w:rsidRDefault="002A770C" w:rsidP="002A770C">
      <w:pPr>
        <w:pStyle w:val="KeinLeerraum"/>
      </w:pPr>
    </w:p>
    <w:p w:rsidR="002A770C" w:rsidRDefault="000D49FF" w:rsidP="000D49FF">
      <w:pPr>
        <w:pStyle w:val="KeinLeerraum"/>
        <w:tabs>
          <w:tab w:val="right" w:pos="9072"/>
        </w:tabs>
      </w:pPr>
      <w:r>
        <w:tab/>
        <w:t>Seite</w:t>
      </w:r>
    </w:p>
    <w:p w:rsidR="002A770C" w:rsidRDefault="002A770C" w:rsidP="002A770C">
      <w:pPr>
        <w:pStyle w:val="KeinLeerraum"/>
      </w:pP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1. </w:t>
      </w:r>
      <w:r w:rsidR="00F46B6E" w:rsidRPr="008C25D5">
        <w:rPr>
          <w:rFonts w:ascii="Century Gothic" w:hAnsi="Century Gothic"/>
        </w:rPr>
        <w:t xml:space="preserve">  </w:t>
      </w:r>
      <w:r w:rsidRPr="008C25D5">
        <w:rPr>
          <w:rFonts w:ascii="Century Gothic" w:hAnsi="Century Gothic"/>
        </w:rPr>
        <w:t xml:space="preserve">Feststellung des Sprachförderbedarfs ab Klasse 1 </w:t>
      </w:r>
      <w:r w:rsidRPr="008C25D5">
        <w:rPr>
          <w:rFonts w:ascii="Century Gothic" w:hAnsi="Century Gothic"/>
        </w:rPr>
        <w:tab/>
        <w:t>2</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t xml:space="preserve">2. </w:t>
      </w:r>
      <w:r w:rsidR="00F46B6E" w:rsidRPr="008C25D5">
        <w:t xml:space="preserve">  </w:t>
      </w:r>
      <w:r w:rsidRPr="008C25D5">
        <w:rPr>
          <w:rFonts w:ascii="Century Gothic" w:hAnsi="Century Gothic"/>
        </w:rPr>
        <w:t xml:space="preserve">Auswertung des Sprachstandes </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3</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3. </w:t>
      </w:r>
      <w:r w:rsidR="00F46B6E" w:rsidRPr="008C25D5">
        <w:rPr>
          <w:rFonts w:ascii="Century Gothic" w:hAnsi="Century Gothic"/>
        </w:rPr>
        <w:t xml:space="preserve">  </w:t>
      </w:r>
      <w:r w:rsidRPr="008C25D5">
        <w:rPr>
          <w:rFonts w:ascii="Century Gothic" w:hAnsi="Century Gothic"/>
        </w:rPr>
        <w:t xml:space="preserve">Unterstützungsmaßnahmen für Sprachförderlehrer*Innen </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4</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4. </w:t>
      </w:r>
      <w:r w:rsidR="00F46B6E" w:rsidRPr="008C25D5">
        <w:rPr>
          <w:rFonts w:ascii="Century Gothic" w:hAnsi="Century Gothic"/>
        </w:rPr>
        <w:t xml:space="preserve">  </w:t>
      </w:r>
      <w:r w:rsidRPr="008C25D5">
        <w:rPr>
          <w:rFonts w:ascii="Century Gothic" w:hAnsi="Century Gothic"/>
        </w:rPr>
        <w:t xml:space="preserve">Organisationsrahmen der Sprachförderung </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4</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5. </w:t>
      </w:r>
      <w:r w:rsidR="00F46B6E" w:rsidRPr="008C25D5">
        <w:rPr>
          <w:rFonts w:ascii="Century Gothic" w:hAnsi="Century Gothic"/>
        </w:rPr>
        <w:t xml:space="preserve">  </w:t>
      </w:r>
      <w:r w:rsidRPr="008C25D5">
        <w:rPr>
          <w:rFonts w:ascii="Century Gothic" w:hAnsi="Century Gothic"/>
        </w:rPr>
        <w:t xml:space="preserve">Inhaltliche Umsetzung der Sprachförderung in den Sprachfördergruppen </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6</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6. </w:t>
      </w:r>
      <w:r w:rsidR="00F46B6E" w:rsidRPr="008C25D5">
        <w:rPr>
          <w:rFonts w:ascii="Century Gothic" w:hAnsi="Century Gothic"/>
        </w:rPr>
        <w:t xml:space="preserve">  </w:t>
      </w:r>
      <w:r w:rsidRPr="008C25D5">
        <w:rPr>
          <w:rFonts w:ascii="Century Gothic" w:hAnsi="Century Gothic"/>
        </w:rPr>
        <w:t>Materialien, die schon eingesetzt werden</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7</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7. </w:t>
      </w:r>
      <w:r w:rsidR="00F46B6E" w:rsidRPr="008C25D5">
        <w:rPr>
          <w:rFonts w:ascii="Century Gothic" w:hAnsi="Century Gothic"/>
        </w:rPr>
        <w:t xml:space="preserve">  </w:t>
      </w:r>
      <w:r w:rsidRPr="008C25D5">
        <w:rPr>
          <w:rFonts w:ascii="Century Gothic" w:hAnsi="Century Gothic"/>
        </w:rPr>
        <w:t>Weitere Lernorte und Kooperationen zur Sprachförderung</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8</w:t>
      </w:r>
    </w:p>
    <w:p w:rsidR="000D49FF"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8. </w:t>
      </w:r>
      <w:r w:rsidR="00F46B6E" w:rsidRPr="008C25D5">
        <w:rPr>
          <w:rFonts w:ascii="Century Gothic" w:hAnsi="Century Gothic"/>
        </w:rPr>
        <w:t xml:space="preserve">  </w:t>
      </w:r>
      <w:r w:rsidRPr="008C25D5">
        <w:rPr>
          <w:rFonts w:ascii="Century Gothic" w:hAnsi="Century Gothic"/>
        </w:rPr>
        <w:t>Förderung der überfachlichen Kompetenzen</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8</w:t>
      </w:r>
    </w:p>
    <w:p w:rsidR="00F46B6E" w:rsidRPr="008C25D5" w:rsidRDefault="000D49FF"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 xml:space="preserve">9. </w:t>
      </w:r>
      <w:r w:rsidR="00F46B6E" w:rsidRPr="008C25D5">
        <w:rPr>
          <w:rFonts w:ascii="Century Gothic" w:hAnsi="Century Gothic"/>
        </w:rPr>
        <w:t xml:space="preserve">  Methoden zur Umsetzung der Sprachförderung</w:t>
      </w:r>
      <w:r w:rsidR="00F46B6E" w:rsidRPr="008C25D5">
        <w:rPr>
          <w:rFonts w:ascii="Century Gothic" w:hAnsi="Century Gothic"/>
        </w:rPr>
        <w:tab/>
      </w:r>
      <w:r w:rsidR="007131A2">
        <w:rPr>
          <w:rFonts w:ascii="Century Gothic" w:hAnsi="Century Gothic"/>
        </w:rPr>
        <w:t xml:space="preserve"> </w:t>
      </w:r>
      <w:r w:rsidR="00F46B6E" w:rsidRPr="008C25D5">
        <w:rPr>
          <w:rFonts w:ascii="Century Gothic" w:hAnsi="Century Gothic"/>
        </w:rPr>
        <w:t>9</w:t>
      </w:r>
    </w:p>
    <w:p w:rsidR="000D49FF" w:rsidRPr="008C25D5" w:rsidRDefault="00F46B6E"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10. Fortbildungswissen, auf das zurückgegriffen werden kann</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10</w:t>
      </w:r>
    </w:p>
    <w:p w:rsidR="000D49FF" w:rsidRPr="008C25D5" w:rsidRDefault="00F46B6E" w:rsidP="008C25D5">
      <w:pPr>
        <w:pStyle w:val="KeinLeerraum"/>
        <w:tabs>
          <w:tab w:val="right" w:leader="dot" w:pos="9072"/>
        </w:tabs>
        <w:spacing w:line="480" w:lineRule="auto"/>
        <w:ind w:left="284"/>
        <w:rPr>
          <w:rFonts w:ascii="Century Gothic" w:hAnsi="Century Gothic"/>
        </w:rPr>
      </w:pPr>
      <w:r w:rsidRPr="008C25D5">
        <w:rPr>
          <w:rFonts w:ascii="Century Gothic" w:hAnsi="Century Gothic"/>
        </w:rPr>
        <w:t>11. Geplante Maßnahmen im Schuljahr 2017/2018</w:t>
      </w:r>
      <w:r w:rsidRPr="008C25D5">
        <w:rPr>
          <w:rFonts w:ascii="Century Gothic" w:hAnsi="Century Gothic"/>
        </w:rPr>
        <w:tab/>
      </w:r>
      <w:r w:rsidR="007131A2">
        <w:rPr>
          <w:rFonts w:ascii="Century Gothic" w:hAnsi="Century Gothic"/>
        </w:rPr>
        <w:t xml:space="preserve"> </w:t>
      </w:r>
      <w:r w:rsidRPr="008C25D5">
        <w:rPr>
          <w:rFonts w:ascii="Century Gothic" w:hAnsi="Century Gothic"/>
        </w:rPr>
        <w:t>10</w:t>
      </w:r>
    </w:p>
    <w:p w:rsidR="000D49FF" w:rsidRPr="008C25D5" w:rsidRDefault="000D49FF" w:rsidP="008C25D5">
      <w:pPr>
        <w:pStyle w:val="KeinLeerraum"/>
        <w:tabs>
          <w:tab w:val="right" w:leader="dot" w:pos="9072"/>
        </w:tabs>
        <w:spacing w:line="480" w:lineRule="auto"/>
        <w:rPr>
          <w:rFonts w:ascii="Century Gothic" w:hAnsi="Century Gothic"/>
        </w:rPr>
      </w:pPr>
    </w:p>
    <w:p w:rsidR="000D49FF" w:rsidRPr="008C25D5" w:rsidRDefault="000D49FF" w:rsidP="008C25D5">
      <w:pPr>
        <w:pStyle w:val="KeinLeerraum"/>
        <w:tabs>
          <w:tab w:val="right" w:leader="dot" w:pos="9072"/>
        </w:tabs>
        <w:spacing w:line="480" w:lineRule="auto"/>
        <w:rPr>
          <w:rFonts w:ascii="Century Gothic" w:hAnsi="Century Gothic"/>
        </w:rPr>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2A770C" w:rsidRDefault="002A770C" w:rsidP="002A770C">
      <w:pPr>
        <w:pStyle w:val="KeinLeerraum"/>
      </w:pPr>
    </w:p>
    <w:p w:rsidR="00DF36CC" w:rsidRDefault="00DF36CC" w:rsidP="002A770C">
      <w:pPr>
        <w:pStyle w:val="KeinLeerraum"/>
      </w:pPr>
    </w:p>
    <w:p w:rsidR="00DF36CC" w:rsidRDefault="00DF36CC" w:rsidP="002A770C">
      <w:pPr>
        <w:pStyle w:val="KeinLeerraum"/>
      </w:pPr>
    </w:p>
    <w:p w:rsidR="00DF36CC" w:rsidRDefault="00DF36CC" w:rsidP="002A770C">
      <w:pPr>
        <w:pStyle w:val="KeinLeerraum"/>
      </w:pPr>
    </w:p>
    <w:p w:rsidR="002A770C" w:rsidRDefault="002A770C" w:rsidP="002A770C">
      <w:pPr>
        <w:pStyle w:val="KeinLeerraum"/>
      </w:pPr>
    </w:p>
    <w:p w:rsidR="0016068F" w:rsidRDefault="0016068F">
      <w:r>
        <w:br w:type="page"/>
      </w:r>
    </w:p>
    <w:p w:rsidR="002A770C" w:rsidRDefault="002A770C" w:rsidP="0016068F">
      <w:pPr>
        <w:pStyle w:val="KeinLeerraum"/>
        <w:ind w:left="284" w:hanging="284"/>
      </w:pPr>
    </w:p>
    <w:p w:rsidR="002A770C" w:rsidRPr="0016068F" w:rsidRDefault="002A770C" w:rsidP="000D49FF">
      <w:pPr>
        <w:pStyle w:val="KeinLeerraum"/>
        <w:numPr>
          <w:ilvl w:val="0"/>
          <w:numId w:val="31"/>
        </w:numPr>
        <w:spacing w:line="276" w:lineRule="auto"/>
        <w:ind w:left="284" w:hanging="284"/>
        <w:rPr>
          <w:rFonts w:ascii="Century Gothic" w:hAnsi="Century Gothic"/>
          <w:b/>
        </w:rPr>
      </w:pPr>
      <w:r w:rsidRPr="0016068F">
        <w:rPr>
          <w:rFonts w:ascii="Century Gothic" w:hAnsi="Century Gothic"/>
          <w:b/>
        </w:rPr>
        <w:t>Feststellung des Sprachförderbedarfs ab Klasse 1</w:t>
      </w:r>
      <w:r w:rsidR="00C76B25" w:rsidRPr="0016068F">
        <w:rPr>
          <w:rFonts w:ascii="Century Gothic" w:hAnsi="Century Gothic"/>
          <w:b/>
        </w:rPr>
        <w:t xml:space="preserve"> </w:t>
      </w:r>
    </w:p>
    <w:p w:rsidR="00BD1F26" w:rsidRDefault="00BD1F26" w:rsidP="0016068F">
      <w:pPr>
        <w:pStyle w:val="KeinLeerraum"/>
        <w:spacing w:line="276" w:lineRule="auto"/>
        <w:ind w:left="284" w:hanging="284"/>
        <w:rPr>
          <w:rFonts w:ascii="Century Gothic" w:hAnsi="Century Gothic"/>
        </w:rPr>
      </w:pPr>
    </w:p>
    <w:p w:rsidR="00BD1F26" w:rsidRPr="003F1AAD" w:rsidRDefault="00DF36CC" w:rsidP="0016068F">
      <w:pPr>
        <w:pStyle w:val="KeinLeerraum"/>
        <w:spacing w:line="276" w:lineRule="auto"/>
        <w:ind w:left="567" w:hanging="283"/>
        <w:rPr>
          <w:rFonts w:ascii="Century Gothic" w:hAnsi="Century Gothic"/>
          <w:i/>
          <w:u w:val="single"/>
        </w:rPr>
      </w:pPr>
      <w:r w:rsidRPr="003F1AAD">
        <w:rPr>
          <w:rFonts w:ascii="Century Gothic" w:hAnsi="Century Gothic"/>
          <w:i/>
          <w:u w:val="single"/>
        </w:rPr>
        <w:t xml:space="preserve">Vorbereitung und </w:t>
      </w:r>
      <w:r w:rsidR="00A61549" w:rsidRPr="003F1AAD">
        <w:rPr>
          <w:rFonts w:ascii="Century Gothic" w:hAnsi="Century Gothic"/>
          <w:i/>
          <w:u w:val="single"/>
        </w:rPr>
        <w:t>Bestand</w:t>
      </w:r>
      <w:r w:rsidR="00D10405" w:rsidRPr="003F1AAD">
        <w:rPr>
          <w:rFonts w:ascii="Century Gothic" w:hAnsi="Century Gothic"/>
          <w:i/>
          <w:u w:val="single"/>
        </w:rPr>
        <w:t xml:space="preserve"> Schulanfangsphase</w:t>
      </w:r>
    </w:p>
    <w:p w:rsidR="00BD1F26" w:rsidRDefault="00BD1F26" w:rsidP="0016068F">
      <w:pPr>
        <w:pStyle w:val="KeinLeerraum"/>
        <w:spacing w:line="276" w:lineRule="auto"/>
        <w:ind w:left="567" w:hanging="283"/>
        <w:rPr>
          <w:rFonts w:ascii="Century Gothic" w:hAnsi="Century Gothic"/>
        </w:rPr>
      </w:pPr>
    </w:p>
    <w:p w:rsidR="00566C9B" w:rsidRPr="00566C9B" w:rsidRDefault="002A770C" w:rsidP="0016068F">
      <w:pPr>
        <w:pStyle w:val="KeinLeerraum"/>
        <w:numPr>
          <w:ilvl w:val="0"/>
          <w:numId w:val="2"/>
        </w:numPr>
        <w:spacing w:line="276" w:lineRule="auto"/>
        <w:ind w:left="567" w:hanging="283"/>
        <w:rPr>
          <w:rFonts w:ascii="Century Gothic" w:hAnsi="Century Gothic"/>
        </w:rPr>
      </w:pPr>
      <w:r>
        <w:rPr>
          <w:rFonts w:ascii="Century Gothic" w:hAnsi="Century Gothic"/>
        </w:rPr>
        <w:t xml:space="preserve">Die </w:t>
      </w:r>
      <w:r w:rsidRPr="002650DC">
        <w:rPr>
          <w:rFonts w:ascii="Century Gothic" w:hAnsi="Century Gothic"/>
          <w:b/>
        </w:rPr>
        <w:t>Bögen der Schulärztin</w:t>
      </w:r>
      <w:r>
        <w:rPr>
          <w:rFonts w:ascii="Century Gothic" w:hAnsi="Century Gothic"/>
        </w:rPr>
        <w:t xml:space="preserve"> (109er Bögen) werden jedes Jahr im März von der Schulleitung, der Sonderpädagogin und der Beratungslehrerin</w:t>
      </w:r>
      <w:r w:rsidR="00566C9B">
        <w:rPr>
          <w:rFonts w:ascii="Century Gothic" w:hAnsi="Century Gothic"/>
        </w:rPr>
        <w:t xml:space="preserve"> für Sprache</w:t>
      </w:r>
      <w:r w:rsidR="00BD1F26">
        <w:rPr>
          <w:rFonts w:ascii="Century Gothic" w:hAnsi="Century Gothic"/>
        </w:rPr>
        <w:t>/</w:t>
      </w:r>
      <w:r w:rsidR="00566C9B">
        <w:rPr>
          <w:rFonts w:ascii="Century Gothic" w:hAnsi="Century Gothic"/>
        </w:rPr>
        <w:t xml:space="preserve"> </w:t>
      </w:r>
      <w:r w:rsidR="00BD1F26">
        <w:rPr>
          <w:rFonts w:ascii="Century Gothic" w:hAnsi="Century Gothic"/>
        </w:rPr>
        <w:t>SIBUZ (Frau Schmed</w:t>
      </w:r>
      <w:r>
        <w:rPr>
          <w:rFonts w:ascii="Century Gothic" w:hAnsi="Century Gothic"/>
        </w:rPr>
        <w:t>e</w:t>
      </w:r>
      <w:r w:rsidR="00BD1F26">
        <w:rPr>
          <w:rFonts w:ascii="Century Gothic" w:hAnsi="Century Gothic"/>
        </w:rPr>
        <w:t>s</w:t>
      </w:r>
      <w:r>
        <w:rPr>
          <w:rFonts w:ascii="Century Gothic" w:hAnsi="Century Gothic"/>
        </w:rPr>
        <w:t xml:space="preserve">) auf Auffälligkeiten, die von der </w:t>
      </w:r>
      <w:r w:rsidRPr="00242E6F">
        <w:rPr>
          <w:rFonts w:ascii="Century Gothic" w:hAnsi="Century Gothic"/>
        </w:rPr>
        <w:t>Schulärztin</w:t>
      </w:r>
      <w:r>
        <w:rPr>
          <w:rFonts w:ascii="Century Gothic" w:hAnsi="Century Gothic"/>
        </w:rPr>
        <w:t xml:space="preserve"> diagnostiziert wurden, durchgesp</w:t>
      </w:r>
      <w:r w:rsidR="004D38F9">
        <w:rPr>
          <w:rFonts w:ascii="Century Gothic" w:hAnsi="Century Gothic"/>
        </w:rPr>
        <w:t>rochen und Maßnahmen abgeleitet:</w:t>
      </w:r>
    </w:p>
    <w:p w:rsidR="002650DC" w:rsidRDefault="002650DC" w:rsidP="00BA503F">
      <w:pPr>
        <w:pStyle w:val="KeinLeerraum"/>
        <w:spacing w:line="276" w:lineRule="auto"/>
        <w:ind w:left="851"/>
        <w:rPr>
          <w:rFonts w:ascii="Century Gothic" w:hAnsi="Century Gothic"/>
        </w:rPr>
      </w:pPr>
      <w:r>
        <w:rPr>
          <w:rFonts w:ascii="Century Gothic" w:hAnsi="Century Gothic"/>
        </w:rPr>
        <w:sym w:font="Wingdings" w:char="F0F0"/>
      </w:r>
      <w:r w:rsidR="004D38F9">
        <w:rPr>
          <w:rFonts w:ascii="Century Gothic" w:hAnsi="Century Gothic"/>
        </w:rPr>
        <w:t xml:space="preserve"> </w:t>
      </w:r>
      <w:r>
        <w:rPr>
          <w:rFonts w:ascii="Century Gothic" w:hAnsi="Century Gothic"/>
        </w:rPr>
        <w:t>Kontaktaufnahme mit der KiTa</w:t>
      </w:r>
    </w:p>
    <w:p w:rsidR="002650DC" w:rsidRDefault="002650DC" w:rsidP="00BA503F">
      <w:pPr>
        <w:pStyle w:val="KeinLeerraum"/>
        <w:spacing w:line="276" w:lineRule="auto"/>
        <w:ind w:left="851"/>
        <w:rPr>
          <w:rFonts w:ascii="Century Gothic" w:hAnsi="Century Gothic"/>
        </w:rPr>
      </w:pPr>
      <w:r>
        <w:rPr>
          <w:rFonts w:ascii="Century Gothic" w:hAnsi="Century Gothic"/>
        </w:rPr>
        <w:sym w:font="Wingdings" w:char="F0F0"/>
      </w:r>
      <w:r w:rsidR="004D38F9">
        <w:rPr>
          <w:rFonts w:ascii="Century Gothic" w:hAnsi="Century Gothic"/>
        </w:rPr>
        <w:t xml:space="preserve"> </w:t>
      </w:r>
      <w:r>
        <w:rPr>
          <w:rFonts w:ascii="Century Gothic" w:hAnsi="Century Gothic"/>
        </w:rPr>
        <w:t>frühzeitige Elterngespräche durch Beratungslehrerin oder Sonderpädagogin</w:t>
      </w:r>
    </w:p>
    <w:p w:rsidR="0016068F" w:rsidRDefault="0016068F" w:rsidP="0016068F">
      <w:pPr>
        <w:pStyle w:val="KeinLeerraum"/>
        <w:spacing w:line="276" w:lineRule="auto"/>
        <w:ind w:left="567"/>
        <w:rPr>
          <w:rFonts w:ascii="Century Gothic" w:hAnsi="Century Gothic"/>
        </w:rPr>
      </w:pPr>
    </w:p>
    <w:p w:rsidR="00BD1F26" w:rsidRDefault="00BD1F26" w:rsidP="0016068F">
      <w:pPr>
        <w:pStyle w:val="KeinLeerraum"/>
        <w:numPr>
          <w:ilvl w:val="0"/>
          <w:numId w:val="2"/>
        </w:numPr>
        <w:spacing w:line="276" w:lineRule="auto"/>
        <w:ind w:left="567" w:hanging="283"/>
        <w:rPr>
          <w:rFonts w:ascii="Century Gothic" w:hAnsi="Century Gothic"/>
        </w:rPr>
      </w:pPr>
      <w:r>
        <w:rPr>
          <w:rFonts w:ascii="Century Gothic" w:hAnsi="Century Gothic"/>
        </w:rPr>
        <w:t xml:space="preserve">Die Sachsenwald-Grundschule führt jedes Jahr ab März </w:t>
      </w:r>
      <w:r w:rsidRPr="002650DC">
        <w:rPr>
          <w:rFonts w:ascii="Century Gothic" w:hAnsi="Century Gothic"/>
          <w:b/>
        </w:rPr>
        <w:t xml:space="preserve">KiTa- </w:t>
      </w:r>
      <w:proofErr w:type="spellStart"/>
      <w:r w:rsidRPr="002650DC">
        <w:rPr>
          <w:rFonts w:ascii="Century Gothic" w:hAnsi="Century Gothic"/>
          <w:b/>
        </w:rPr>
        <w:t>Kennenlerntage</w:t>
      </w:r>
      <w:proofErr w:type="spellEnd"/>
      <w:r>
        <w:rPr>
          <w:rFonts w:ascii="Century Gothic" w:hAnsi="Century Gothic"/>
        </w:rPr>
        <w:t xml:space="preserve"> durch.</w:t>
      </w:r>
    </w:p>
    <w:p w:rsidR="00BD1F26" w:rsidRDefault="00BD1F26" w:rsidP="0016068F">
      <w:pPr>
        <w:pStyle w:val="KeinLeerraum"/>
        <w:spacing w:line="276" w:lineRule="auto"/>
        <w:ind w:left="567"/>
        <w:rPr>
          <w:rFonts w:ascii="Century Gothic" w:hAnsi="Century Gothic"/>
        </w:rPr>
      </w:pPr>
      <w:r>
        <w:rPr>
          <w:rFonts w:ascii="Century Gothic" w:hAnsi="Century Gothic"/>
        </w:rPr>
        <w:t>Die zukünftigen Schulkinder durchlaufen in spielerischer Form den „Zauberwald“. Im Zauberwald ist ein sprachlicher Teil integriert. Die Beobachtungen zur Sprache werden in einem Beobachtungsbogen festgehalten und anschließend von der Sonderpädagogin, der Schul</w:t>
      </w:r>
      <w:r w:rsidR="00DF36CC">
        <w:rPr>
          <w:rFonts w:ascii="Century Gothic" w:hAnsi="Century Gothic"/>
        </w:rPr>
        <w:t xml:space="preserve">sozialarbeiterin </w:t>
      </w:r>
      <w:r w:rsidR="00CB574B">
        <w:rPr>
          <w:rFonts w:ascii="Century Gothic" w:hAnsi="Century Gothic"/>
        </w:rPr>
        <w:t>und den Integrationserzieher*innen</w:t>
      </w:r>
      <w:r>
        <w:rPr>
          <w:rFonts w:ascii="Century Gothic" w:hAnsi="Century Gothic"/>
        </w:rPr>
        <w:t xml:space="preserve"> ausgewertet</w:t>
      </w:r>
      <w:r w:rsidR="00DF36CC">
        <w:rPr>
          <w:rFonts w:ascii="Century Gothic" w:hAnsi="Century Gothic"/>
        </w:rPr>
        <w:t xml:space="preserve"> (siehe Anhang)</w:t>
      </w:r>
      <w:r>
        <w:rPr>
          <w:rFonts w:ascii="Century Gothic" w:hAnsi="Century Gothic"/>
        </w:rPr>
        <w:t>.</w:t>
      </w:r>
    </w:p>
    <w:p w:rsidR="00FA0435" w:rsidRDefault="00BD1F26" w:rsidP="0016068F">
      <w:pPr>
        <w:pStyle w:val="KeinLeerraum"/>
        <w:spacing w:line="276" w:lineRule="auto"/>
        <w:ind w:left="567"/>
        <w:rPr>
          <w:rFonts w:ascii="Century Gothic" w:hAnsi="Century Gothic"/>
        </w:rPr>
      </w:pPr>
      <w:r>
        <w:rPr>
          <w:rFonts w:ascii="Century Gothic" w:hAnsi="Century Gothic"/>
        </w:rPr>
        <w:t>Die Ergebnisse werden festgehalten und an die zukünftige</w:t>
      </w:r>
      <w:r w:rsidR="00CB574B">
        <w:rPr>
          <w:rFonts w:ascii="Century Gothic" w:hAnsi="Century Gothic"/>
        </w:rPr>
        <w:t>n Klassenlehrer*innen</w:t>
      </w:r>
      <w:r>
        <w:rPr>
          <w:rFonts w:ascii="Century Gothic" w:hAnsi="Century Gothic"/>
        </w:rPr>
        <w:t xml:space="preserve"> weiter gegeben.</w:t>
      </w:r>
    </w:p>
    <w:p w:rsidR="004D38F9" w:rsidRDefault="004D38F9" w:rsidP="0016068F">
      <w:pPr>
        <w:pStyle w:val="KeinLeerraum"/>
        <w:spacing w:line="276" w:lineRule="auto"/>
        <w:ind w:left="567"/>
        <w:rPr>
          <w:rFonts w:ascii="Century Gothic" w:hAnsi="Century Gothic"/>
        </w:rPr>
      </w:pPr>
    </w:p>
    <w:p w:rsidR="00537201" w:rsidRDefault="00537201" w:rsidP="0016068F">
      <w:pPr>
        <w:pStyle w:val="KeinLeerraum"/>
        <w:numPr>
          <w:ilvl w:val="0"/>
          <w:numId w:val="2"/>
        </w:numPr>
        <w:spacing w:line="276" w:lineRule="auto"/>
        <w:ind w:left="567" w:hanging="283"/>
        <w:rPr>
          <w:rFonts w:ascii="Century Gothic" w:hAnsi="Century Gothic"/>
        </w:rPr>
      </w:pPr>
      <w:r>
        <w:rPr>
          <w:rFonts w:ascii="Century Gothic" w:hAnsi="Century Gothic"/>
        </w:rPr>
        <w:t>Die Sonderpädagogin, Beratungslehrerin und Schulleiterin führen nach Vorlage der 109er Bögen und den Beobachtungen der KiTa-</w:t>
      </w:r>
      <w:proofErr w:type="spellStart"/>
      <w:r>
        <w:rPr>
          <w:rFonts w:ascii="Century Gothic" w:hAnsi="Century Gothic"/>
        </w:rPr>
        <w:t>Kennenlerntage</w:t>
      </w:r>
      <w:proofErr w:type="spellEnd"/>
      <w:r>
        <w:rPr>
          <w:rFonts w:ascii="Century Gothic" w:hAnsi="Century Gothic"/>
        </w:rPr>
        <w:t xml:space="preserve"> Auswertungsgespräche durch. </w:t>
      </w:r>
    </w:p>
    <w:p w:rsidR="003A3145" w:rsidRDefault="003A3145" w:rsidP="004D38F9">
      <w:pPr>
        <w:pStyle w:val="KeinLeerraum"/>
        <w:spacing w:line="276" w:lineRule="auto"/>
        <w:ind w:left="567"/>
        <w:rPr>
          <w:rFonts w:ascii="Century Gothic" w:hAnsi="Century Gothic"/>
        </w:rPr>
      </w:pPr>
      <w:r>
        <w:rPr>
          <w:rFonts w:ascii="Century Gothic" w:hAnsi="Century Gothic"/>
        </w:rPr>
        <w:t>Die</w:t>
      </w:r>
      <w:r w:rsidR="00537201" w:rsidRPr="00537201">
        <w:rPr>
          <w:rFonts w:ascii="Century Gothic" w:hAnsi="Century Gothic"/>
        </w:rPr>
        <w:t xml:space="preserve"> Beratungsle</w:t>
      </w:r>
      <w:r w:rsidR="00537201">
        <w:rPr>
          <w:rFonts w:ascii="Century Gothic" w:hAnsi="Century Gothic"/>
        </w:rPr>
        <w:t>hrerin ni</w:t>
      </w:r>
      <w:r>
        <w:rPr>
          <w:rFonts w:ascii="Century Gothic" w:hAnsi="Century Gothic"/>
        </w:rPr>
        <w:t xml:space="preserve">mmt </w:t>
      </w:r>
      <w:r w:rsidR="00537201" w:rsidRPr="00537201">
        <w:rPr>
          <w:rFonts w:ascii="Century Gothic" w:hAnsi="Century Gothic"/>
        </w:rPr>
        <w:t>Kont</w:t>
      </w:r>
      <w:r>
        <w:rPr>
          <w:rFonts w:ascii="Century Gothic" w:hAnsi="Century Gothic"/>
        </w:rPr>
        <w:t xml:space="preserve">akt mit den </w:t>
      </w:r>
      <w:proofErr w:type="spellStart"/>
      <w:r>
        <w:rPr>
          <w:rFonts w:ascii="Century Gothic" w:hAnsi="Century Gothic"/>
        </w:rPr>
        <w:t>KiTas</w:t>
      </w:r>
      <w:proofErr w:type="spellEnd"/>
      <w:r>
        <w:rPr>
          <w:rFonts w:ascii="Century Gothic" w:hAnsi="Century Gothic"/>
        </w:rPr>
        <w:t xml:space="preserve"> auf und führt</w:t>
      </w:r>
      <w:r w:rsidR="00537201" w:rsidRPr="00537201">
        <w:rPr>
          <w:rFonts w:ascii="Century Gothic" w:hAnsi="Century Gothic"/>
        </w:rPr>
        <w:t xml:space="preserve"> Vorgespräche zu den Schüler</w:t>
      </w:r>
      <w:r w:rsidR="00CB574B">
        <w:rPr>
          <w:rFonts w:ascii="Century Gothic" w:hAnsi="Century Gothic"/>
        </w:rPr>
        <w:t xml:space="preserve">*innen </w:t>
      </w:r>
      <w:r w:rsidR="00537201" w:rsidRPr="00537201">
        <w:rPr>
          <w:rFonts w:ascii="Century Gothic" w:hAnsi="Century Gothic"/>
        </w:rPr>
        <w:t xml:space="preserve">mit Auffälligkeiten im Bereich Sprache (und allen weiteren Förderbereichen). </w:t>
      </w:r>
    </w:p>
    <w:p w:rsidR="00537201" w:rsidRDefault="00537201" w:rsidP="004D38F9">
      <w:pPr>
        <w:pStyle w:val="KeinLeerraum"/>
        <w:spacing w:line="276" w:lineRule="auto"/>
        <w:ind w:left="567"/>
        <w:rPr>
          <w:rFonts w:ascii="Century Gothic" w:hAnsi="Century Gothic"/>
        </w:rPr>
      </w:pPr>
      <w:r w:rsidRPr="00537201">
        <w:rPr>
          <w:rFonts w:ascii="Century Gothic" w:hAnsi="Century Gothic"/>
        </w:rPr>
        <w:t xml:space="preserve">Bei Bedarf führt die Beratungslehrerin Hospitationen in den </w:t>
      </w:r>
      <w:proofErr w:type="spellStart"/>
      <w:r w:rsidRPr="00537201">
        <w:rPr>
          <w:rFonts w:ascii="Century Gothic" w:hAnsi="Century Gothic"/>
        </w:rPr>
        <w:t>KITas</w:t>
      </w:r>
      <w:proofErr w:type="spellEnd"/>
      <w:r w:rsidRPr="00537201">
        <w:rPr>
          <w:rFonts w:ascii="Century Gothic" w:hAnsi="Century Gothic"/>
        </w:rPr>
        <w:t xml:space="preserve"> durch.</w:t>
      </w:r>
    </w:p>
    <w:p w:rsidR="00537201" w:rsidRPr="00537201" w:rsidRDefault="009C7B55" w:rsidP="004D38F9">
      <w:pPr>
        <w:pStyle w:val="KeinLeerraum"/>
        <w:spacing w:line="276" w:lineRule="auto"/>
        <w:ind w:left="567"/>
        <w:rPr>
          <w:rFonts w:ascii="Century Gothic" w:hAnsi="Century Gothic"/>
        </w:rPr>
      </w:pPr>
      <w:r>
        <w:rPr>
          <w:rFonts w:ascii="Century Gothic" w:hAnsi="Century Gothic"/>
        </w:rPr>
        <w:t>Weitere Maßnahmen werden abgeleitet:</w:t>
      </w:r>
    </w:p>
    <w:p w:rsidR="00537201" w:rsidRPr="00537201" w:rsidRDefault="003A3145" w:rsidP="00BA503F">
      <w:pPr>
        <w:pStyle w:val="KeinLeerraum"/>
        <w:spacing w:line="276" w:lineRule="auto"/>
        <w:ind w:left="851"/>
        <w:rPr>
          <w:rFonts w:ascii="Century Gothic" w:hAnsi="Century Gothic"/>
        </w:rPr>
      </w:pPr>
      <m:oMath>
        <m:r>
          <w:rPr>
            <w:rFonts w:ascii="Cambria Math" w:hAnsi="Cambria Math"/>
          </w:rPr>
          <m:t xml:space="preserve">⇨ </m:t>
        </m:r>
      </m:oMath>
      <w:r w:rsidR="00537201" w:rsidRPr="00537201">
        <w:rPr>
          <w:rFonts w:ascii="Century Gothic" w:hAnsi="Century Gothic"/>
        </w:rPr>
        <w:t>Elterngespräche vor Schuleintritt</w:t>
      </w:r>
    </w:p>
    <w:p w:rsidR="00537201" w:rsidRPr="00537201" w:rsidRDefault="003A3145" w:rsidP="00BA503F">
      <w:pPr>
        <w:pStyle w:val="KeinLeerraum"/>
        <w:spacing w:line="276" w:lineRule="auto"/>
        <w:ind w:left="851"/>
        <w:rPr>
          <w:rFonts w:ascii="Century Gothic" w:hAnsi="Century Gothic"/>
        </w:rPr>
      </w:pPr>
      <w:r w:rsidRPr="003A3145">
        <w:rPr>
          <w:rFonts w:ascii="Cambria Math" w:hAnsi="Cambria Math" w:cs="Cambria Math"/>
        </w:rPr>
        <w:t>⇨</w:t>
      </w:r>
      <w:r w:rsidR="004D38F9">
        <w:rPr>
          <w:rFonts w:ascii="Cambria Math" w:hAnsi="Cambria Math" w:cs="Cambria Math"/>
        </w:rPr>
        <w:t xml:space="preserve"> </w:t>
      </w:r>
      <w:r w:rsidR="00537201" w:rsidRPr="00537201">
        <w:rPr>
          <w:rFonts w:ascii="Century Gothic" w:hAnsi="Century Gothic"/>
        </w:rPr>
        <w:t>Beratung der Eltern (z.B. Logopädie)</w:t>
      </w:r>
    </w:p>
    <w:p w:rsidR="00537201" w:rsidRPr="00537201" w:rsidRDefault="003A3145" w:rsidP="00BA503F">
      <w:pPr>
        <w:pStyle w:val="KeinLeerraum"/>
        <w:spacing w:line="276" w:lineRule="auto"/>
        <w:ind w:left="851"/>
        <w:rPr>
          <w:rFonts w:ascii="Century Gothic" w:hAnsi="Century Gothic"/>
        </w:rPr>
      </w:pPr>
      <w:r w:rsidRPr="003A3145">
        <w:rPr>
          <w:rFonts w:ascii="Cambria Math" w:hAnsi="Cambria Math" w:cs="Cambria Math"/>
        </w:rPr>
        <w:t>⇨</w:t>
      </w:r>
      <w:r w:rsidR="004D38F9">
        <w:rPr>
          <w:rFonts w:ascii="Cambria Math" w:hAnsi="Cambria Math" w:cs="Cambria Math"/>
        </w:rPr>
        <w:t xml:space="preserve"> </w:t>
      </w:r>
      <w:r w:rsidR="00537201" w:rsidRPr="00537201">
        <w:rPr>
          <w:rFonts w:ascii="Century Gothic" w:hAnsi="Century Gothic"/>
        </w:rPr>
        <w:t xml:space="preserve">Empfehlung des Besuches der Sprachklassen in der </w:t>
      </w:r>
      <w:proofErr w:type="spellStart"/>
      <w:r w:rsidR="00537201" w:rsidRPr="00537201">
        <w:rPr>
          <w:rFonts w:ascii="Century Gothic" w:hAnsi="Century Gothic"/>
        </w:rPr>
        <w:t>Mühlenau</w:t>
      </w:r>
      <w:proofErr w:type="spellEnd"/>
      <w:r w:rsidR="00537201" w:rsidRPr="00537201">
        <w:rPr>
          <w:rFonts w:ascii="Century Gothic" w:hAnsi="Century Gothic"/>
        </w:rPr>
        <w:t>-Grundschule</w:t>
      </w:r>
    </w:p>
    <w:p w:rsidR="00537201" w:rsidRDefault="003A3145" w:rsidP="00BA503F">
      <w:pPr>
        <w:pStyle w:val="KeinLeerraum"/>
        <w:spacing w:line="276" w:lineRule="auto"/>
        <w:ind w:left="851"/>
        <w:rPr>
          <w:rFonts w:ascii="Century Gothic" w:hAnsi="Century Gothic"/>
        </w:rPr>
      </w:pPr>
      <w:r w:rsidRPr="003A3145">
        <w:rPr>
          <w:rFonts w:ascii="Cambria Math" w:hAnsi="Cambria Math" w:cs="Cambria Math"/>
        </w:rPr>
        <w:t>⇨</w:t>
      </w:r>
      <w:r w:rsidR="00CB574B">
        <w:rPr>
          <w:rFonts w:ascii="Cambria Math" w:hAnsi="Cambria Math" w:cs="Cambria Math"/>
        </w:rPr>
        <w:t xml:space="preserve"> </w:t>
      </w:r>
      <w:r w:rsidR="00537201" w:rsidRPr="00537201">
        <w:rPr>
          <w:rFonts w:ascii="Century Gothic" w:hAnsi="Century Gothic"/>
        </w:rPr>
        <w:t xml:space="preserve">Hospitation der Beratungslehrerin in den </w:t>
      </w:r>
      <w:proofErr w:type="spellStart"/>
      <w:r w:rsidR="00537201" w:rsidRPr="00537201">
        <w:rPr>
          <w:rFonts w:ascii="Century Gothic" w:hAnsi="Century Gothic"/>
        </w:rPr>
        <w:t>KiTas</w:t>
      </w:r>
      <w:proofErr w:type="spellEnd"/>
    </w:p>
    <w:p w:rsidR="004D38F9" w:rsidRPr="00E4244E" w:rsidRDefault="004D38F9" w:rsidP="004D38F9">
      <w:pPr>
        <w:pStyle w:val="KeinLeerraum"/>
        <w:spacing w:line="276" w:lineRule="auto"/>
        <w:ind w:left="567"/>
        <w:rPr>
          <w:rFonts w:ascii="Century Gothic" w:hAnsi="Century Gothic"/>
        </w:rPr>
      </w:pPr>
    </w:p>
    <w:p w:rsidR="00FA0435" w:rsidRDefault="00FA0435" w:rsidP="0016068F">
      <w:pPr>
        <w:pStyle w:val="KeinLeerraum"/>
        <w:numPr>
          <w:ilvl w:val="0"/>
          <w:numId w:val="2"/>
        </w:numPr>
        <w:spacing w:line="276" w:lineRule="auto"/>
        <w:ind w:left="567" w:hanging="283"/>
        <w:rPr>
          <w:rFonts w:ascii="Century Gothic" w:hAnsi="Century Gothic"/>
        </w:rPr>
      </w:pPr>
      <w:r>
        <w:rPr>
          <w:rFonts w:ascii="Century Gothic" w:hAnsi="Century Gothic"/>
        </w:rPr>
        <w:t xml:space="preserve">In Einzelfällen werden </w:t>
      </w:r>
      <w:r w:rsidRPr="00FA0435">
        <w:rPr>
          <w:rFonts w:ascii="Century Gothic" w:hAnsi="Century Gothic"/>
          <w:b/>
        </w:rPr>
        <w:t>Schulhilfekonferenzen vor Schuleintritt</w:t>
      </w:r>
      <w:r>
        <w:rPr>
          <w:rFonts w:ascii="Century Gothic" w:hAnsi="Century Gothic"/>
        </w:rPr>
        <w:t xml:space="preserve"> durchgeführt, um den Förderbedarf konkreter erf</w:t>
      </w:r>
      <w:r w:rsidR="00DF36CC">
        <w:rPr>
          <w:rFonts w:ascii="Century Gothic" w:hAnsi="Century Gothic"/>
        </w:rPr>
        <w:t>assen zu können und sofort Maßna</w:t>
      </w:r>
      <w:r>
        <w:rPr>
          <w:rFonts w:ascii="Century Gothic" w:hAnsi="Century Gothic"/>
        </w:rPr>
        <w:t>hmen einzuleiten.</w:t>
      </w:r>
    </w:p>
    <w:p w:rsidR="004D38F9" w:rsidRPr="00FA0435" w:rsidRDefault="004D38F9" w:rsidP="004D38F9">
      <w:pPr>
        <w:pStyle w:val="KeinLeerraum"/>
        <w:spacing w:line="276" w:lineRule="auto"/>
        <w:ind w:left="567"/>
        <w:rPr>
          <w:rFonts w:ascii="Century Gothic" w:hAnsi="Century Gothic"/>
        </w:rPr>
      </w:pPr>
    </w:p>
    <w:p w:rsidR="004D38F9" w:rsidRDefault="00BD1F26" w:rsidP="0016068F">
      <w:pPr>
        <w:pStyle w:val="KeinLeerraum"/>
        <w:numPr>
          <w:ilvl w:val="0"/>
          <w:numId w:val="2"/>
        </w:numPr>
        <w:spacing w:line="276" w:lineRule="auto"/>
        <w:ind w:left="567" w:hanging="283"/>
        <w:rPr>
          <w:rFonts w:ascii="Century Gothic" w:hAnsi="Century Gothic"/>
        </w:rPr>
      </w:pPr>
      <w:r w:rsidRPr="004D38F9">
        <w:rPr>
          <w:rFonts w:ascii="Century Gothic" w:hAnsi="Century Gothic"/>
        </w:rPr>
        <w:t xml:space="preserve">Die </w:t>
      </w:r>
      <w:r w:rsidRPr="004D38F9">
        <w:rPr>
          <w:rFonts w:ascii="Century Gothic" w:hAnsi="Century Gothic"/>
          <w:b/>
        </w:rPr>
        <w:t xml:space="preserve">Sprachlerntagebücher der </w:t>
      </w:r>
      <w:proofErr w:type="spellStart"/>
      <w:r w:rsidRPr="004D38F9">
        <w:rPr>
          <w:rFonts w:ascii="Century Gothic" w:hAnsi="Century Gothic"/>
          <w:b/>
        </w:rPr>
        <w:t>KiTas</w:t>
      </w:r>
      <w:proofErr w:type="spellEnd"/>
      <w:r w:rsidRPr="004D38F9">
        <w:rPr>
          <w:rFonts w:ascii="Century Gothic" w:hAnsi="Century Gothic"/>
        </w:rPr>
        <w:t xml:space="preserve"> werden der Schule zur Verfügung gestellt und in Hinblick auf Sprachauffälligkeiten </w:t>
      </w:r>
      <w:r w:rsidR="002650DC" w:rsidRPr="004D38F9">
        <w:rPr>
          <w:rFonts w:ascii="Century Gothic" w:hAnsi="Century Gothic"/>
        </w:rPr>
        <w:t>gesichtet.</w:t>
      </w:r>
    </w:p>
    <w:p w:rsidR="004D38F9" w:rsidRPr="004D38F9" w:rsidRDefault="004D38F9" w:rsidP="004D38F9">
      <w:pPr>
        <w:pStyle w:val="KeinLeerraum"/>
        <w:spacing w:line="276" w:lineRule="auto"/>
        <w:rPr>
          <w:rFonts w:ascii="Century Gothic" w:hAnsi="Century Gothic"/>
        </w:rPr>
      </w:pPr>
    </w:p>
    <w:p w:rsidR="00E4244E" w:rsidRDefault="00E4244E" w:rsidP="0016068F">
      <w:pPr>
        <w:pStyle w:val="KeinLeerraum"/>
        <w:numPr>
          <w:ilvl w:val="0"/>
          <w:numId w:val="2"/>
        </w:numPr>
        <w:spacing w:line="276" w:lineRule="auto"/>
        <w:ind w:left="567" w:hanging="283"/>
        <w:rPr>
          <w:rFonts w:ascii="Century Gothic" w:hAnsi="Century Gothic"/>
        </w:rPr>
      </w:pPr>
      <w:r w:rsidRPr="00E4244E">
        <w:rPr>
          <w:rFonts w:ascii="Century Gothic" w:hAnsi="Century Gothic"/>
          <w:b/>
        </w:rPr>
        <w:t>Gleichmäßige Verteilung der Schüler</w:t>
      </w:r>
      <w:r w:rsidR="00CB574B">
        <w:rPr>
          <w:rFonts w:ascii="Century Gothic" w:hAnsi="Century Gothic"/>
          <w:b/>
        </w:rPr>
        <w:t>*innen</w:t>
      </w:r>
      <w:r w:rsidRPr="00E4244E">
        <w:rPr>
          <w:rFonts w:ascii="Century Gothic" w:hAnsi="Century Gothic"/>
        </w:rPr>
        <w:t xml:space="preserve"> mit Förderbedarf im Bereich Sprache auf mehrere Klassen, um sprachförderliches Klima in den Klassen sicher zu stellen.</w:t>
      </w:r>
    </w:p>
    <w:p w:rsidR="004D38F9" w:rsidRDefault="004D38F9" w:rsidP="004D38F9">
      <w:pPr>
        <w:pStyle w:val="KeinLeerraum"/>
        <w:spacing w:line="276" w:lineRule="auto"/>
        <w:rPr>
          <w:rFonts w:ascii="Century Gothic" w:hAnsi="Century Gothic"/>
        </w:rPr>
      </w:pPr>
    </w:p>
    <w:p w:rsidR="00E4244E" w:rsidRPr="00E4244E" w:rsidRDefault="00E4244E" w:rsidP="0016068F">
      <w:pPr>
        <w:pStyle w:val="KeinLeerraum"/>
        <w:numPr>
          <w:ilvl w:val="0"/>
          <w:numId w:val="2"/>
        </w:numPr>
        <w:spacing w:line="276" w:lineRule="auto"/>
        <w:ind w:left="567" w:hanging="283"/>
        <w:rPr>
          <w:rFonts w:ascii="Century Gothic" w:hAnsi="Century Gothic"/>
        </w:rPr>
      </w:pPr>
      <w:r>
        <w:rPr>
          <w:rFonts w:ascii="Century Gothic" w:hAnsi="Century Gothic"/>
          <w:b/>
        </w:rPr>
        <w:t xml:space="preserve">Hörgeschädigte bzw. hörbeeinträchtigte Schüler*Innen und Kinder mit geringen Sprachkenntnissen oder Sprachentwicklungsverzögerungen sowie – </w:t>
      </w:r>
      <w:proofErr w:type="spellStart"/>
      <w:r>
        <w:rPr>
          <w:rFonts w:ascii="Century Gothic" w:hAnsi="Century Gothic"/>
          <w:b/>
        </w:rPr>
        <w:t>störungen</w:t>
      </w:r>
      <w:proofErr w:type="spellEnd"/>
      <w:r>
        <w:rPr>
          <w:rFonts w:ascii="Century Gothic" w:hAnsi="Century Gothic"/>
          <w:b/>
        </w:rPr>
        <w:t xml:space="preserve"> </w:t>
      </w:r>
      <w:r w:rsidRPr="00E4244E">
        <w:rPr>
          <w:rFonts w:ascii="Century Gothic" w:hAnsi="Century Gothic"/>
        </w:rPr>
        <w:t xml:space="preserve">profitieren gleichermaßen von Lautgebärden und Mundbildern im Anfangsunterricht. Sie werden deshalb vorzugsweise gemeinsam in einer Klasse aufgenommen, in der die Arbeit mit Lautgebärden u.Ä. integraler Bestandteil des Unterrichts ist. </w:t>
      </w:r>
    </w:p>
    <w:p w:rsidR="00BA503F" w:rsidRPr="00BA503F" w:rsidRDefault="00BA503F" w:rsidP="00BA503F">
      <w:pPr>
        <w:pStyle w:val="KeinLeerraum"/>
        <w:spacing w:line="276" w:lineRule="auto"/>
        <w:ind w:left="567"/>
        <w:rPr>
          <w:rFonts w:ascii="Century Gothic" w:hAnsi="Century Gothic"/>
        </w:rPr>
      </w:pPr>
    </w:p>
    <w:p w:rsidR="00BA503F" w:rsidRPr="00BA503F" w:rsidRDefault="00BA503F" w:rsidP="00BA503F">
      <w:pPr>
        <w:pStyle w:val="KeinLeerraum"/>
        <w:spacing w:line="276" w:lineRule="auto"/>
        <w:ind w:left="567"/>
        <w:rPr>
          <w:rFonts w:ascii="Century Gothic" w:hAnsi="Century Gothic"/>
        </w:rPr>
      </w:pPr>
    </w:p>
    <w:p w:rsidR="00A61549" w:rsidRDefault="00A61549" w:rsidP="0016068F">
      <w:pPr>
        <w:pStyle w:val="KeinLeerraum"/>
        <w:numPr>
          <w:ilvl w:val="0"/>
          <w:numId w:val="2"/>
        </w:numPr>
        <w:spacing w:line="276" w:lineRule="auto"/>
        <w:ind w:left="567" w:hanging="283"/>
        <w:rPr>
          <w:rFonts w:ascii="Century Gothic" w:hAnsi="Century Gothic"/>
        </w:rPr>
      </w:pPr>
      <w:r w:rsidRPr="00C76B25">
        <w:rPr>
          <w:rFonts w:ascii="Century Gothic" w:hAnsi="Century Gothic"/>
          <w:b/>
        </w:rPr>
        <w:t>Beobachtungen im Unterricht</w:t>
      </w:r>
      <w:r>
        <w:rPr>
          <w:rFonts w:ascii="Century Gothic" w:hAnsi="Century Gothic"/>
        </w:rPr>
        <w:t xml:space="preserve"> in den ersten Wochen (Reime bilden, Silben klatschen, Arbeit mit Bildern </w:t>
      </w:r>
      <w:r>
        <w:rPr>
          <w:rFonts w:ascii="Century Gothic" w:hAnsi="Century Gothic"/>
        </w:rPr>
        <w:sym w:font="Wingdings" w:char="F0F0"/>
      </w:r>
      <w:r w:rsidR="004D38F9">
        <w:rPr>
          <w:rFonts w:ascii="Century Gothic" w:hAnsi="Century Gothic"/>
        </w:rPr>
        <w:t xml:space="preserve"> </w:t>
      </w:r>
      <w:r>
        <w:rPr>
          <w:rFonts w:ascii="Century Gothic" w:hAnsi="Century Gothic"/>
        </w:rPr>
        <w:t>Benennen von Wörtern, offene Gesprächssituationen zur Beobachtung nutzen</w:t>
      </w:r>
      <w:r w:rsidR="00DF36CC">
        <w:rPr>
          <w:rFonts w:ascii="Century Gothic" w:hAnsi="Century Gothic"/>
        </w:rPr>
        <w:t>,</w:t>
      </w:r>
      <w:r>
        <w:rPr>
          <w:rFonts w:ascii="Century Gothic" w:hAnsi="Century Gothic"/>
        </w:rPr>
        <w:t xml:space="preserve"> z.B. Klassenrat).</w:t>
      </w:r>
    </w:p>
    <w:p w:rsidR="00A61549" w:rsidRDefault="00A61549" w:rsidP="004D38F9">
      <w:pPr>
        <w:pStyle w:val="KeinLeerraum"/>
        <w:spacing w:line="276" w:lineRule="auto"/>
        <w:ind w:left="567"/>
        <w:rPr>
          <w:rFonts w:ascii="Century Gothic" w:hAnsi="Century Gothic"/>
        </w:rPr>
      </w:pPr>
      <w:r>
        <w:rPr>
          <w:rFonts w:ascii="Century Gothic" w:hAnsi="Century Gothic"/>
        </w:rPr>
        <w:t>Auffälligkeiten werden mit der Sonderpädagogin besprochen, ausgewertet und weitere Maßnahmen überlegt.</w:t>
      </w:r>
    </w:p>
    <w:p w:rsidR="004D38F9" w:rsidRDefault="004D38F9" w:rsidP="004D38F9">
      <w:pPr>
        <w:pStyle w:val="KeinLeerraum"/>
        <w:spacing w:line="276" w:lineRule="auto"/>
        <w:ind w:left="567"/>
        <w:rPr>
          <w:rFonts w:ascii="Century Gothic" w:hAnsi="Century Gothic"/>
        </w:rPr>
      </w:pPr>
    </w:p>
    <w:p w:rsidR="00C76B25" w:rsidRDefault="00C76B25" w:rsidP="0016068F">
      <w:pPr>
        <w:pStyle w:val="KeinLeerraum"/>
        <w:numPr>
          <w:ilvl w:val="0"/>
          <w:numId w:val="2"/>
        </w:numPr>
        <w:spacing w:line="276" w:lineRule="auto"/>
        <w:ind w:left="567" w:hanging="283"/>
        <w:rPr>
          <w:rFonts w:ascii="Century Gothic" w:hAnsi="Century Gothic"/>
        </w:rPr>
      </w:pPr>
      <w:r>
        <w:rPr>
          <w:rFonts w:ascii="Century Gothic" w:hAnsi="Century Gothic"/>
        </w:rPr>
        <w:t xml:space="preserve">Erfassung der Leistungsentwicklung mit </w:t>
      </w:r>
      <w:r w:rsidRPr="00C76B25">
        <w:rPr>
          <w:rFonts w:ascii="Century Gothic" w:hAnsi="Century Gothic"/>
          <w:b/>
        </w:rPr>
        <w:t>standardisierten Testinstrumenten</w:t>
      </w:r>
      <w:r w:rsidR="00DF36CC">
        <w:rPr>
          <w:rFonts w:ascii="Century Gothic" w:hAnsi="Century Gothic"/>
        </w:rPr>
        <w:t xml:space="preserve"> (</w:t>
      </w:r>
      <w:proofErr w:type="spellStart"/>
      <w:r w:rsidR="00DF36CC">
        <w:rPr>
          <w:rFonts w:ascii="Century Gothic" w:hAnsi="Century Gothic"/>
        </w:rPr>
        <w:t>LauB</w:t>
      </w:r>
      <w:r>
        <w:rPr>
          <w:rFonts w:ascii="Century Gothic" w:hAnsi="Century Gothic"/>
        </w:rPr>
        <w:t>e</w:t>
      </w:r>
      <w:proofErr w:type="spellEnd"/>
      <w:r>
        <w:rPr>
          <w:rFonts w:ascii="Century Gothic" w:hAnsi="Century Gothic"/>
        </w:rPr>
        <w:t xml:space="preserve"> oder Flex und Flora in der Schulanfangsphase)</w:t>
      </w:r>
    </w:p>
    <w:p w:rsidR="004D38F9" w:rsidRDefault="004D38F9" w:rsidP="004D38F9">
      <w:pPr>
        <w:pStyle w:val="KeinLeerraum"/>
        <w:spacing w:line="276" w:lineRule="auto"/>
        <w:ind w:left="567"/>
        <w:rPr>
          <w:rFonts w:ascii="Century Gothic" w:hAnsi="Century Gothic"/>
        </w:rPr>
      </w:pPr>
    </w:p>
    <w:p w:rsidR="00A61549" w:rsidRDefault="00C76B25" w:rsidP="0016068F">
      <w:pPr>
        <w:pStyle w:val="KeinLeerraum"/>
        <w:numPr>
          <w:ilvl w:val="0"/>
          <w:numId w:val="2"/>
        </w:numPr>
        <w:spacing w:line="276" w:lineRule="auto"/>
        <w:ind w:left="567" w:hanging="283"/>
        <w:rPr>
          <w:rFonts w:ascii="Century Gothic" w:hAnsi="Century Gothic"/>
        </w:rPr>
      </w:pPr>
      <w:r w:rsidRPr="00C76B25">
        <w:rPr>
          <w:rFonts w:ascii="Century Gothic" w:hAnsi="Century Gothic"/>
          <w:b/>
        </w:rPr>
        <w:t>Leitfaden</w:t>
      </w:r>
      <w:r>
        <w:rPr>
          <w:rFonts w:ascii="Century Gothic" w:hAnsi="Century Gothic"/>
        </w:rPr>
        <w:t xml:space="preserve"> der Sachsenwald-Grundschule</w:t>
      </w:r>
      <w:r w:rsidR="004D38F9">
        <w:rPr>
          <w:rFonts w:ascii="Century Gothic" w:hAnsi="Century Gothic"/>
        </w:rPr>
        <w:t xml:space="preserve"> </w:t>
      </w:r>
      <w:r w:rsidR="00A61549">
        <w:rPr>
          <w:rFonts w:ascii="Century Gothic" w:hAnsi="Century Gothic"/>
        </w:rPr>
        <w:t>(erarbeitet in Zusammenarbeit von SIBUZ und Schule findet Beachtung (Leitfaden siehe Anhang)</w:t>
      </w:r>
    </w:p>
    <w:p w:rsidR="00D10405" w:rsidRDefault="00D10405" w:rsidP="0016068F">
      <w:pPr>
        <w:pStyle w:val="KeinLeerraum"/>
        <w:spacing w:line="276" w:lineRule="auto"/>
        <w:ind w:left="567" w:hanging="283"/>
        <w:rPr>
          <w:rFonts w:ascii="Century Gothic" w:hAnsi="Century Gothic"/>
          <w:i/>
        </w:rPr>
      </w:pPr>
    </w:p>
    <w:p w:rsidR="009370E1" w:rsidRPr="003F1AAD" w:rsidRDefault="009370E1" w:rsidP="0016068F">
      <w:pPr>
        <w:pStyle w:val="KeinLeerraum"/>
        <w:spacing w:line="276" w:lineRule="auto"/>
        <w:ind w:left="567" w:hanging="283"/>
        <w:rPr>
          <w:rFonts w:ascii="Century Gothic" w:hAnsi="Century Gothic"/>
          <w:i/>
        </w:rPr>
      </w:pPr>
    </w:p>
    <w:p w:rsidR="00D10405" w:rsidRPr="003F1AAD" w:rsidRDefault="00D10405" w:rsidP="0016068F">
      <w:pPr>
        <w:pStyle w:val="KeinLeerraum"/>
        <w:spacing w:line="276" w:lineRule="auto"/>
        <w:ind w:left="567" w:hanging="283"/>
        <w:rPr>
          <w:rFonts w:ascii="Century Gothic" w:hAnsi="Century Gothic"/>
          <w:i/>
          <w:u w:val="single"/>
        </w:rPr>
      </w:pPr>
      <w:r w:rsidRPr="003F1AAD">
        <w:rPr>
          <w:rFonts w:ascii="Century Gothic" w:hAnsi="Century Gothic"/>
          <w:i/>
          <w:u w:val="single"/>
        </w:rPr>
        <w:t>Bestand ab Klasse 3</w:t>
      </w:r>
    </w:p>
    <w:p w:rsidR="003A3145" w:rsidRDefault="003A3145" w:rsidP="0016068F">
      <w:pPr>
        <w:pStyle w:val="KeinLeerraum"/>
        <w:spacing w:line="276" w:lineRule="auto"/>
        <w:ind w:left="567" w:hanging="283"/>
        <w:rPr>
          <w:rFonts w:ascii="Century Gothic" w:hAnsi="Century Gothic"/>
          <w:u w:val="single"/>
        </w:rPr>
      </w:pPr>
    </w:p>
    <w:p w:rsidR="00D10405" w:rsidRDefault="00D10405" w:rsidP="0016068F">
      <w:pPr>
        <w:pStyle w:val="KeinLeerraum"/>
        <w:numPr>
          <w:ilvl w:val="0"/>
          <w:numId w:val="3"/>
        </w:numPr>
        <w:spacing w:line="276" w:lineRule="auto"/>
        <w:ind w:left="567" w:hanging="283"/>
        <w:rPr>
          <w:rFonts w:ascii="Century Gothic" w:hAnsi="Century Gothic"/>
        </w:rPr>
      </w:pPr>
      <w:r w:rsidRPr="00D10405">
        <w:rPr>
          <w:rFonts w:ascii="Century Gothic" w:hAnsi="Century Gothic"/>
        </w:rPr>
        <w:t xml:space="preserve">Erfassung </w:t>
      </w:r>
      <w:r>
        <w:rPr>
          <w:rFonts w:ascii="Century Gothic" w:hAnsi="Century Gothic"/>
        </w:rPr>
        <w:t>der Leistungsentwicklung durch HSP und Stolperwörtertest</w:t>
      </w:r>
    </w:p>
    <w:p w:rsidR="004D38F9" w:rsidRDefault="004D38F9" w:rsidP="004D38F9">
      <w:pPr>
        <w:pStyle w:val="KeinLeerraum"/>
        <w:spacing w:line="276" w:lineRule="auto"/>
        <w:ind w:left="567"/>
        <w:rPr>
          <w:rFonts w:ascii="Century Gothic" w:hAnsi="Century Gothic"/>
        </w:rPr>
      </w:pPr>
    </w:p>
    <w:p w:rsidR="00D10405" w:rsidRDefault="00D10405" w:rsidP="0016068F">
      <w:pPr>
        <w:pStyle w:val="KeinLeerraum"/>
        <w:numPr>
          <w:ilvl w:val="0"/>
          <w:numId w:val="3"/>
        </w:numPr>
        <w:spacing w:line="276" w:lineRule="auto"/>
        <w:ind w:left="567" w:hanging="283"/>
        <w:rPr>
          <w:rFonts w:ascii="Century Gothic" w:hAnsi="Century Gothic"/>
        </w:rPr>
      </w:pPr>
      <w:r>
        <w:rPr>
          <w:rFonts w:ascii="Century Gothic" w:hAnsi="Century Gothic"/>
        </w:rPr>
        <w:t xml:space="preserve">Durchführung einer </w:t>
      </w:r>
      <w:r w:rsidRPr="00D10405">
        <w:rPr>
          <w:rFonts w:ascii="Century Gothic" w:hAnsi="Century Gothic"/>
          <w:b/>
        </w:rPr>
        <w:t>Profilanalyse</w:t>
      </w:r>
      <w:r>
        <w:rPr>
          <w:rFonts w:ascii="Century Gothic" w:hAnsi="Century Gothic"/>
        </w:rPr>
        <w:t xml:space="preserve"> durch die Sonderpädagogin bei auffälligen Schülern und Schülerinnen</w:t>
      </w:r>
    </w:p>
    <w:p w:rsidR="004D38F9" w:rsidRDefault="004D38F9" w:rsidP="004D38F9">
      <w:pPr>
        <w:pStyle w:val="KeinLeerraum"/>
        <w:spacing w:line="276" w:lineRule="auto"/>
        <w:rPr>
          <w:rFonts w:ascii="Century Gothic" w:hAnsi="Century Gothic"/>
        </w:rPr>
      </w:pPr>
    </w:p>
    <w:p w:rsidR="00D10405" w:rsidRDefault="00D10405" w:rsidP="0016068F">
      <w:pPr>
        <w:pStyle w:val="KeinLeerraum"/>
        <w:numPr>
          <w:ilvl w:val="0"/>
          <w:numId w:val="3"/>
        </w:numPr>
        <w:spacing w:line="276" w:lineRule="auto"/>
        <w:ind w:left="567" w:hanging="283"/>
        <w:rPr>
          <w:rFonts w:ascii="Century Gothic" w:hAnsi="Century Gothic"/>
        </w:rPr>
      </w:pPr>
      <w:r>
        <w:rPr>
          <w:rFonts w:ascii="Century Gothic" w:hAnsi="Century Gothic"/>
        </w:rPr>
        <w:t xml:space="preserve">Durchführung des </w:t>
      </w:r>
      <w:r w:rsidRPr="00D10405">
        <w:rPr>
          <w:rFonts w:ascii="Century Gothic" w:hAnsi="Century Gothic"/>
          <w:b/>
        </w:rPr>
        <w:t>großen Sprachtestes</w:t>
      </w:r>
      <w:r w:rsidR="00183AF7">
        <w:rPr>
          <w:rFonts w:ascii="Century Gothic" w:hAnsi="Century Gothic"/>
          <w:b/>
        </w:rPr>
        <w:t xml:space="preserve"> HSET</w:t>
      </w:r>
      <w:r>
        <w:rPr>
          <w:rFonts w:ascii="Century Gothic" w:hAnsi="Century Gothic"/>
        </w:rPr>
        <w:t xml:space="preserve"> durch die Beratungslehrerin des SIBUZ (Frau Schmedes)</w:t>
      </w:r>
    </w:p>
    <w:p w:rsidR="004D38F9" w:rsidRDefault="004D38F9" w:rsidP="004D38F9">
      <w:pPr>
        <w:pStyle w:val="KeinLeerraum"/>
        <w:spacing w:line="276" w:lineRule="auto"/>
        <w:rPr>
          <w:rFonts w:ascii="Century Gothic" w:hAnsi="Century Gothic"/>
        </w:rPr>
      </w:pPr>
    </w:p>
    <w:p w:rsidR="002A770C" w:rsidRDefault="00814395" w:rsidP="0016068F">
      <w:pPr>
        <w:pStyle w:val="KeinLeerraum"/>
        <w:numPr>
          <w:ilvl w:val="0"/>
          <w:numId w:val="3"/>
        </w:numPr>
        <w:spacing w:line="276" w:lineRule="auto"/>
        <w:ind w:left="567" w:hanging="283"/>
        <w:rPr>
          <w:rFonts w:ascii="Century Gothic" w:hAnsi="Century Gothic"/>
        </w:rPr>
      </w:pPr>
      <w:r>
        <w:rPr>
          <w:rFonts w:ascii="Century Gothic" w:hAnsi="Century Gothic"/>
        </w:rPr>
        <w:t>Einstellung einer Sonderpädagogin über</w:t>
      </w:r>
      <w:r w:rsidR="00174059">
        <w:rPr>
          <w:rFonts w:ascii="Century Gothic" w:hAnsi="Century Gothic"/>
        </w:rPr>
        <w:t xml:space="preserve"> PKB-Mittel</w:t>
      </w:r>
    </w:p>
    <w:p w:rsidR="00ED25C1" w:rsidRDefault="00ED25C1" w:rsidP="0016068F">
      <w:pPr>
        <w:pStyle w:val="KeinLeerraum"/>
        <w:spacing w:line="276" w:lineRule="auto"/>
        <w:ind w:left="284" w:hanging="284"/>
        <w:rPr>
          <w:rFonts w:ascii="Century Gothic" w:hAnsi="Century Gothic"/>
        </w:rPr>
      </w:pPr>
    </w:p>
    <w:p w:rsidR="003F1AAD" w:rsidRDefault="003F1AAD" w:rsidP="0016068F">
      <w:pPr>
        <w:pStyle w:val="KeinLeerraum"/>
        <w:spacing w:line="276" w:lineRule="auto"/>
        <w:ind w:left="284" w:hanging="284"/>
        <w:rPr>
          <w:rFonts w:ascii="Century Gothic" w:hAnsi="Century Gothic"/>
        </w:rPr>
      </w:pPr>
    </w:p>
    <w:p w:rsidR="0016068F" w:rsidRPr="0006328D" w:rsidRDefault="00ED25C1" w:rsidP="000D49FF">
      <w:pPr>
        <w:pStyle w:val="KeinLeerraum"/>
        <w:numPr>
          <w:ilvl w:val="0"/>
          <w:numId w:val="31"/>
        </w:numPr>
        <w:spacing w:line="276" w:lineRule="auto"/>
        <w:ind w:left="284" w:hanging="284"/>
        <w:rPr>
          <w:rFonts w:ascii="Century Gothic" w:hAnsi="Century Gothic"/>
          <w:b/>
        </w:rPr>
      </w:pPr>
      <w:r w:rsidRPr="0006328D">
        <w:rPr>
          <w:rFonts w:ascii="Century Gothic" w:hAnsi="Century Gothic"/>
          <w:b/>
        </w:rPr>
        <w:t>Auswertung des Sprachstandes</w:t>
      </w:r>
    </w:p>
    <w:p w:rsidR="0016068F" w:rsidRDefault="0016068F" w:rsidP="0016068F">
      <w:pPr>
        <w:pStyle w:val="KeinLeerraum"/>
        <w:spacing w:line="276" w:lineRule="auto"/>
        <w:ind w:left="284"/>
        <w:rPr>
          <w:rFonts w:ascii="Century Gothic" w:hAnsi="Century Gothic"/>
        </w:rPr>
      </w:pPr>
    </w:p>
    <w:p w:rsidR="00ED25C1" w:rsidRDefault="00ED25C1" w:rsidP="0016068F">
      <w:pPr>
        <w:pStyle w:val="KeinLeerraum"/>
        <w:spacing w:line="276" w:lineRule="auto"/>
        <w:ind w:left="284"/>
        <w:rPr>
          <w:rFonts w:ascii="Century Gothic" w:hAnsi="Century Gothic"/>
        </w:rPr>
      </w:pPr>
      <w:r w:rsidRPr="00ED25C1">
        <w:rPr>
          <w:rFonts w:ascii="Century Gothic" w:hAnsi="Century Gothic"/>
        </w:rPr>
        <w:t>Am Ende des Schulhalbjahres wird der Sprachstand des Kindes erhoben und ausgewertet. Daraus entwickelt sich der für das einzelne Kind passende individuelle Förderplan. An dieser Stelle wird auch die Entscheidung über weitere Förderungsnotwendigkeit getroff</w:t>
      </w:r>
      <w:r>
        <w:rPr>
          <w:rFonts w:ascii="Century Gothic" w:hAnsi="Century Gothic"/>
        </w:rPr>
        <w:t>en.</w:t>
      </w:r>
      <w:r w:rsidR="0006328D">
        <w:rPr>
          <w:rFonts w:ascii="Century Gothic" w:hAnsi="Century Gothic"/>
        </w:rPr>
        <w:t xml:space="preserve"> </w:t>
      </w:r>
      <w:r w:rsidRPr="00174059">
        <w:rPr>
          <w:rFonts w:ascii="Century Gothic" w:hAnsi="Century Gothic"/>
        </w:rPr>
        <w:t>Der</w:t>
      </w:r>
      <w:r w:rsidR="00174059">
        <w:rPr>
          <w:rFonts w:ascii="Century Gothic" w:hAnsi="Century Gothic"/>
        </w:rPr>
        <w:t>/Die</w:t>
      </w:r>
      <w:r w:rsidRPr="00174059">
        <w:rPr>
          <w:rFonts w:ascii="Century Gothic" w:hAnsi="Century Gothic"/>
        </w:rPr>
        <w:t xml:space="preserve"> Sprachförderlehrer</w:t>
      </w:r>
      <w:r w:rsidR="00174059">
        <w:rPr>
          <w:rFonts w:ascii="Century Gothic" w:hAnsi="Century Gothic"/>
        </w:rPr>
        <w:t xml:space="preserve">*in </w:t>
      </w:r>
      <w:r w:rsidRPr="00ED25C1">
        <w:rPr>
          <w:rFonts w:ascii="Century Gothic" w:hAnsi="Century Gothic"/>
        </w:rPr>
        <w:t xml:space="preserve"> benutzt den Erfassungsbogen „Sprachförderung – Indikatoren für Klasse 1 bis 3“ bzw. „Sprachförderung – I</w:t>
      </w:r>
      <w:r>
        <w:rPr>
          <w:rFonts w:ascii="Century Gothic" w:hAnsi="Century Gothic"/>
        </w:rPr>
        <w:t>ndikatoren für Klasse 4 bis 6“.</w:t>
      </w:r>
      <w:r w:rsidR="0006328D">
        <w:rPr>
          <w:rFonts w:ascii="Century Gothic" w:hAnsi="Century Gothic"/>
        </w:rPr>
        <w:t xml:space="preserve"> </w:t>
      </w:r>
      <w:r w:rsidRPr="00ED25C1">
        <w:rPr>
          <w:rFonts w:ascii="Century Gothic" w:hAnsi="Century Gothic"/>
        </w:rPr>
        <w:t>Für eine differenziertere Erfassung wird di</w:t>
      </w:r>
      <w:r>
        <w:rPr>
          <w:rFonts w:ascii="Century Gothic" w:hAnsi="Century Gothic"/>
        </w:rPr>
        <w:t>e Sonderpädagogin hinzugezogen.</w:t>
      </w:r>
      <w:r w:rsidR="0006328D">
        <w:rPr>
          <w:rFonts w:ascii="Century Gothic" w:hAnsi="Century Gothic"/>
        </w:rPr>
        <w:t xml:space="preserve"> </w:t>
      </w:r>
      <w:r w:rsidRPr="00ED25C1">
        <w:rPr>
          <w:rFonts w:ascii="Century Gothic" w:hAnsi="Century Gothic"/>
        </w:rPr>
        <w:t>Zur Dokumentation ihrer Ergebnisse stehen der Schule folgende Beobachtungsbögen zur Verfügung:</w:t>
      </w:r>
    </w:p>
    <w:p w:rsidR="003F1AAD" w:rsidRPr="00ED25C1" w:rsidRDefault="003F1AAD" w:rsidP="0016068F">
      <w:pPr>
        <w:pStyle w:val="KeinLeerraum"/>
        <w:spacing w:line="276" w:lineRule="auto"/>
        <w:ind w:left="284"/>
        <w:rPr>
          <w:rFonts w:ascii="Century Gothic" w:hAnsi="Century Gothic"/>
        </w:rPr>
      </w:pPr>
    </w:p>
    <w:p w:rsidR="003F1AAD" w:rsidRPr="003F1AAD" w:rsidRDefault="00ED25C1" w:rsidP="003F1AAD">
      <w:pPr>
        <w:pStyle w:val="KeinLeerraum"/>
        <w:numPr>
          <w:ilvl w:val="0"/>
          <w:numId w:val="30"/>
        </w:numPr>
        <w:spacing w:line="360" w:lineRule="auto"/>
        <w:ind w:left="993" w:hanging="426"/>
        <w:rPr>
          <w:rFonts w:ascii="Century Gothic" w:hAnsi="Century Gothic"/>
        </w:rPr>
      </w:pPr>
      <w:r w:rsidRPr="00ED25C1">
        <w:rPr>
          <w:rFonts w:ascii="Century Gothic" w:hAnsi="Century Gothic"/>
        </w:rPr>
        <w:t>Beobachtungsbogen zur Lauterfassung</w:t>
      </w:r>
    </w:p>
    <w:p w:rsidR="00ED25C1" w:rsidRPr="00ED25C1" w:rsidRDefault="00ED25C1" w:rsidP="003F1AAD">
      <w:pPr>
        <w:pStyle w:val="KeinLeerraum"/>
        <w:spacing w:line="360" w:lineRule="auto"/>
        <w:ind w:left="993" w:hanging="426"/>
        <w:rPr>
          <w:rFonts w:ascii="Century Gothic" w:hAnsi="Century Gothic"/>
        </w:rPr>
      </w:pPr>
      <w:r w:rsidRPr="00ED25C1">
        <w:rPr>
          <w:rFonts w:ascii="Century Gothic" w:hAnsi="Century Gothic"/>
        </w:rPr>
        <w:t>b)</w:t>
      </w:r>
      <w:r w:rsidRPr="00ED25C1">
        <w:rPr>
          <w:rFonts w:ascii="Century Gothic" w:hAnsi="Century Gothic"/>
        </w:rPr>
        <w:tab/>
        <w:t>Beobachtungsbogen zur phonologischen Bewusstheit</w:t>
      </w:r>
    </w:p>
    <w:p w:rsidR="00ED25C1" w:rsidRPr="00ED25C1" w:rsidRDefault="00ED25C1" w:rsidP="003F1AAD">
      <w:pPr>
        <w:pStyle w:val="KeinLeerraum"/>
        <w:spacing w:line="360" w:lineRule="auto"/>
        <w:ind w:left="993" w:hanging="426"/>
        <w:rPr>
          <w:rFonts w:ascii="Century Gothic" w:hAnsi="Century Gothic"/>
        </w:rPr>
      </w:pPr>
      <w:r w:rsidRPr="00ED25C1">
        <w:rPr>
          <w:rFonts w:ascii="Century Gothic" w:hAnsi="Century Gothic"/>
        </w:rPr>
        <w:t>c)</w:t>
      </w:r>
      <w:r w:rsidRPr="00ED25C1">
        <w:rPr>
          <w:rFonts w:ascii="Century Gothic" w:hAnsi="Century Gothic"/>
        </w:rPr>
        <w:tab/>
        <w:t>Beobachtungsbogen Morphologisch-syntaktische Ebene</w:t>
      </w:r>
    </w:p>
    <w:p w:rsidR="00ED25C1" w:rsidRPr="00ED25C1" w:rsidRDefault="00ED25C1" w:rsidP="003F1AAD">
      <w:pPr>
        <w:pStyle w:val="KeinLeerraum"/>
        <w:spacing w:line="360" w:lineRule="auto"/>
        <w:ind w:left="993" w:hanging="426"/>
        <w:rPr>
          <w:rFonts w:ascii="Century Gothic" w:hAnsi="Century Gothic"/>
        </w:rPr>
      </w:pPr>
      <w:r w:rsidRPr="00ED25C1">
        <w:rPr>
          <w:rFonts w:ascii="Century Gothic" w:hAnsi="Century Gothic"/>
        </w:rPr>
        <w:t>d)</w:t>
      </w:r>
      <w:r w:rsidRPr="00ED25C1">
        <w:rPr>
          <w:rFonts w:ascii="Century Gothic" w:hAnsi="Century Gothic"/>
        </w:rPr>
        <w:tab/>
        <w:t>Beobachtungsbogen kommunikative Fähigkeiten</w:t>
      </w:r>
    </w:p>
    <w:p w:rsidR="00ED25C1" w:rsidRDefault="00ED25C1" w:rsidP="003F1AAD">
      <w:pPr>
        <w:pStyle w:val="KeinLeerraum"/>
        <w:spacing w:line="360" w:lineRule="auto"/>
        <w:ind w:left="993" w:hanging="426"/>
        <w:rPr>
          <w:rFonts w:ascii="Century Gothic" w:hAnsi="Century Gothic"/>
        </w:rPr>
      </w:pPr>
      <w:r w:rsidRPr="00ED25C1">
        <w:rPr>
          <w:rFonts w:ascii="Century Gothic" w:hAnsi="Century Gothic"/>
        </w:rPr>
        <w:t>e)</w:t>
      </w:r>
      <w:r w:rsidRPr="00ED25C1">
        <w:rPr>
          <w:rFonts w:ascii="Century Gothic" w:hAnsi="Century Gothic"/>
        </w:rPr>
        <w:tab/>
        <w:t>Beob</w:t>
      </w:r>
      <w:r>
        <w:rPr>
          <w:rFonts w:ascii="Century Gothic" w:hAnsi="Century Gothic"/>
        </w:rPr>
        <w:t>achtungsbogen Sprachverständnis</w:t>
      </w:r>
    </w:p>
    <w:p w:rsidR="00ED25C1" w:rsidRPr="00ED25C1" w:rsidRDefault="00ED25C1" w:rsidP="003F1AAD">
      <w:pPr>
        <w:pStyle w:val="KeinLeerraum"/>
        <w:spacing w:line="276" w:lineRule="auto"/>
        <w:ind w:left="993" w:hanging="426"/>
        <w:rPr>
          <w:rFonts w:ascii="Century Gothic" w:hAnsi="Century Gothic"/>
        </w:rPr>
      </w:pPr>
      <w:r>
        <w:rPr>
          <w:rFonts w:ascii="Century Gothic" w:hAnsi="Century Gothic"/>
        </w:rPr>
        <w:tab/>
      </w:r>
      <w:r w:rsidRPr="00ED25C1">
        <w:rPr>
          <w:rFonts w:ascii="Century Gothic" w:hAnsi="Century Gothic"/>
        </w:rPr>
        <w:t>(entnommen aus der Zeitschrift: Inklusion im Fokus; Themenheft: Sprachförderung)</w:t>
      </w:r>
    </w:p>
    <w:p w:rsidR="00ED25C1" w:rsidRPr="00ED25C1" w:rsidRDefault="00ED25C1" w:rsidP="0016068F">
      <w:pPr>
        <w:pStyle w:val="KeinLeerraum"/>
        <w:spacing w:line="276" w:lineRule="auto"/>
        <w:ind w:left="284" w:hanging="284"/>
        <w:rPr>
          <w:rFonts w:ascii="Century Gothic" w:hAnsi="Century Gothic"/>
        </w:rPr>
      </w:pPr>
    </w:p>
    <w:p w:rsidR="003F1AAD" w:rsidRDefault="003F1AAD" w:rsidP="004D38F9">
      <w:pPr>
        <w:pStyle w:val="KeinLeerraum"/>
        <w:spacing w:line="276" w:lineRule="auto"/>
        <w:rPr>
          <w:rFonts w:ascii="Century Gothic" w:hAnsi="Century Gothic"/>
        </w:rPr>
      </w:pPr>
    </w:p>
    <w:p w:rsidR="003F1AAD" w:rsidRDefault="003F1AAD" w:rsidP="003F1AAD">
      <w:pPr>
        <w:pStyle w:val="KeinLeerraum"/>
        <w:spacing w:line="276" w:lineRule="auto"/>
        <w:ind w:left="284"/>
        <w:rPr>
          <w:rFonts w:ascii="Century Gothic" w:hAnsi="Century Gothic"/>
          <w:b/>
        </w:rPr>
      </w:pPr>
    </w:p>
    <w:p w:rsidR="005922F3" w:rsidRDefault="005922F3" w:rsidP="000D49FF">
      <w:pPr>
        <w:pStyle w:val="KeinLeerraum"/>
        <w:numPr>
          <w:ilvl w:val="0"/>
          <w:numId w:val="31"/>
        </w:numPr>
        <w:spacing w:line="276" w:lineRule="auto"/>
        <w:ind w:left="284" w:hanging="284"/>
        <w:rPr>
          <w:rFonts w:ascii="Century Gothic" w:hAnsi="Century Gothic"/>
          <w:b/>
        </w:rPr>
      </w:pPr>
      <w:r w:rsidRPr="004D38F9">
        <w:rPr>
          <w:rFonts w:ascii="Century Gothic" w:hAnsi="Century Gothic"/>
          <w:b/>
        </w:rPr>
        <w:t xml:space="preserve">Unterstützungsmaßnahmen </w:t>
      </w:r>
      <w:r w:rsidR="003A3145" w:rsidRPr="004D38F9">
        <w:rPr>
          <w:rFonts w:ascii="Century Gothic" w:hAnsi="Century Gothic"/>
          <w:b/>
        </w:rPr>
        <w:t>für Sprachförderlehrer*Innen</w:t>
      </w:r>
    </w:p>
    <w:p w:rsidR="004D38F9" w:rsidRPr="004D38F9" w:rsidRDefault="004D38F9" w:rsidP="004D38F9">
      <w:pPr>
        <w:pStyle w:val="KeinLeerraum"/>
        <w:spacing w:line="276" w:lineRule="auto"/>
        <w:ind w:left="284"/>
        <w:rPr>
          <w:rFonts w:ascii="Century Gothic" w:hAnsi="Century Gothic"/>
          <w:b/>
        </w:rPr>
      </w:pPr>
    </w:p>
    <w:p w:rsidR="005922F3" w:rsidRDefault="005922F3" w:rsidP="004D38F9">
      <w:pPr>
        <w:pStyle w:val="KeinLeerraum"/>
        <w:spacing w:line="276" w:lineRule="auto"/>
        <w:ind w:left="567" w:hanging="283"/>
        <w:rPr>
          <w:rFonts w:ascii="Century Gothic" w:hAnsi="Century Gothic"/>
          <w:u w:val="single"/>
        </w:rPr>
      </w:pPr>
      <w:r w:rsidRPr="005922F3">
        <w:rPr>
          <w:rFonts w:ascii="Century Gothic" w:hAnsi="Century Gothic"/>
          <w:u w:val="single"/>
        </w:rPr>
        <w:t>Bestand</w:t>
      </w:r>
    </w:p>
    <w:p w:rsidR="004D38F9" w:rsidRDefault="004D38F9" w:rsidP="004D38F9">
      <w:pPr>
        <w:pStyle w:val="KeinLeerraum"/>
        <w:spacing w:line="276" w:lineRule="auto"/>
        <w:ind w:left="567" w:hanging="283"/>
        <w:rPr>
          <w:rFonts w:ascii="Century Gothic" w:hAnsi="Century Gothic"/>
          <w:u w:val="single"/>
        </w:rPr>
      </w:pPr>
    </w:p>
    <w:p w:rsidR="004A5B87" w:rsidRDefault="005922F3" w:rsidP="004D38F9">
      <w:pPr>
        <w:pStyle w:val="KeinLeerraum"/>
        <w:numPr>
          <w:ilvl w:val="0"/>
          <w:numId w:val="5"/>
        </w:numPr>
        <w:spacing w:line="276" w:lineRule="auto"/>
        <w:ind w:left="567" w:hanging="283"/>
        <w:rPr>
          <w:rFonts w:ascii="Century Gothic" w:hAnsi="Century Gothic"/>
        </w:rPr>
      </w:pPr>
      <w:r w:rsidRPr="003A3145">
        <w:rPr>
          <w:rFonts w:ascii="Century Gothic" w:hAnsi="Century Gothic"/>
        </w:rPr>
        <w:t xml:space="preserve">Hospitation im Unterricht durch </w:t>
      </w:r>
      <w:r w:rsidR="003A3145" w:rsidRPr="003A3145">
        <w:rPr>
          <w:rFonts w:ascii="Century Gothic" w:hAnsi="Century Gothic"/>
        </w:rPr>
        <w:t xml:space="preserve">die </w:t>
      </w:r>
      <w:r w:rsidR="004A5B87" w:rsidRPr="003A3145">
        <w:rPr>
          <w:rFonts w:ascii="Century Gothic" w:hAnsi="Century Gothic"/>
        </w:rPr>
        <w:t>Beratungslehrerin</w:t>
      </w:r>
      <w:r w:rsidR="003A3145" w:rsidRPr="003A3145">
        <w:rPr>
          <w:rFonts w:ascii="Century Gothic" w:hAnsi="Century Gothic"/>
        </w:rPr>
        <w:t xml:space="preserve"> </w:t>
      </w:r>
      <w:r w:rsidR="004A5B87" w:rsidRPr="003A3145">
        <w:rPr>
          <w:rFonts w:ascii="Century Gothic" w:hAnsi="Century Gothic"/>
        </w:rPr>
        <w:t>und Durchführung einer B</w:t>
      </w:r>
      <w:r w:rsidR="00CB574B">
        <w:rPr>
          <w:rFonts w:ascii="Century Gothic" w:hAnsi="Century Gothic"/>
        </w:rPr>
        <w:t>eratung der Sprachförderlehrer*i</w:t>
      </w:r>
      <w:r w:rsidR="00174059">
        <w:rPr>
          <w:rFonts w:ascii="Century Gothic" w:hAnsi="Century Gothic"/>
        </w:rPr>
        <w:t>n.</w:t>
      </w:r>
    </w:p>
    <w:p w:rsidR="004D38F9" w:rsidRPr="003A3145" w:rsidRDefault="004D38F9" w:rsidP="004D38F9">
      <w:pPr>
        <w:pStyle w:val="KeinLeerraum"/>
        <w:spacing w:line="276" w:lineRule="auto"/>
        <w:ind w:left="567" w:hanging="283"/>
        <w:rPr>
          <w:rFonts w:ascii="Century Gothic" w:hAnsi="Century Gothic"/>
        </w:rPr>
      </w:pPr>
    </w:p>
    <w:p w:rsidR="004A5B87" w:rsidRPr="004D38F9" w:rsidRDefault="004A5B87" w:rsidP="004D38F9">
      <w:pPr>
        <w:pStyle w:val="KeinLeerraum"/>
        <w:numPr>
          <w:ilvl w:val="0"/>
          <w:numId w:val="5"/>
        </w:numPr>
        <w:spacing w:line="276" w:lineRule="auto"/>
        <w:ind w:left="567" w:hanging="283"/>
        <w:rPr>
          <w:rFonts w:ascii="Century Gothic" w:hAnsi="Century Gothic"/>
          <w:u w:val="single"/>
        </w:rPr>
      </w:pPr>
      <w:r>
        <w:rPr>
          <w:rFonts w:ascii="Century Gothic" w:hAnsi="Century Gothic"/>
        </w:rPr>
        <w:t xml:space="preserve">Der Förderplan für den Schüler/die Schülerin mit Sprachförderbedarf wird im Team erstellt. Die Sonderpädagogin der Schule und/oder die Beratungslehrerin des SIBUZ berät </w:t>
      </w:r>
      <w:r w:rsidR="003A3145">
        <w:rPr>
          <w:rFonts w:ascii="Century Gothic" w:hAnsi="Century Gothic"/>
        </w:rPr>
        <w:t xml:space="preserve">ggf. </w:t>
      </w:r>
      <w:r>
        <w:rPr>
          <w:rFonts w:ascii="Century Gothic" w:hAnsi="Century Gothic"/>
        </w:rPr>
        <w:t>das Team.</w:t>
      </w:r>
    </w:p>
    <w:p w:rsidR="004D38F9" w:rsidRPr="004A5B87" w:rsidRDefault="004D38F9" w:rsidP="004D38F9">
      <w:pPr>
        <w:pStyle w:val="KeinLeerraum"/>
        <w:spacing w:line="276" w:lineRule="auto"/>
        <w:ind w:left="567" w:hanging="283"/>
        <w:rPr>
          <w:rFonts w:ascii="Century Gothic" w:hAnsi="Century Gothic"/>
          <w:u w:val="single"/>
        </w:rPr>
      </w:pPr>
    </w:p>
    <w:p w:rsidR="004A5B87" w:rsidRPr="004D38F9" w:rsidRDefault="004A5B87" w:rsidP="004D38F9">
      <w:pPr>
        <w:pStyle w:val="KeinLeerraum"/>
        <w:numPr>
          <w:ilvl w:val="0"/>
          <w:numId w:val="5"/>
        </w:numPr>
        <w:spacing w:line="276" w:lineRule="auto"/>
        <w:ind w:left="567" w:hanging="283"/>
        <w:rPr>
          <w:rFonts w:ascii="Century Gothic" w:hAnsi="Century Gothic"/>
          <w:u w:val="single"/>
        </w:rPr>
      </w:pPr>
      <w:r>
        <w:rPr>
          <w:rFonts w:ascii="Century Gothic" w:hAnsi="Century Gothic"/>
        </w:rPr>
        <w:t>Die Sprachförderlehrer*</w:t>
      </w:r>
      <w:r w:rsidR="00CB574B">
        <w:rPr>
          <w:rFonts w:ascii="Century Gothic" w:hAnsi="Century Gothic"/>
        </w:rPr>
        <w:t>i</w:t>
      </w:r>
      <w:r>
        <w:rPr>
          <w:rFonts w:ascii="Century Gothic" w:hAnsi="Century Gothic"/>
        </w:rPr>
        <w:t>n</w:t>
      </w:r>
      <w:r w:rsidR="00CB574B">
        <w:rPr>
          <w:rFonts w:ascii="Century Gothic" w:hAnsi="Century Gothic"/>
        </w:rPr>
        <w:t>nen</w:t>
      </w:r>
      <w:r>
        <w:rPr>
          <w:rFonts w:ascii="Century Gothic" w:hAnsi="Century Gothic"/>
        </w:rPr>
        <w:t xml:space="preserve"> erfahren eine Beratung durch die Sprachbildungskoordinatorinnen. </w:t>
      </w:r>
    </w:p>
    <w:p w:rsidR="004D38F9" w:rsidRPr="004A5B87" w:rsidRDefault="004D38F9" w:rsidP="004D38F9">
      <w:pPr>
        <w:pStyle w:val="KeinLeerraum"/>
        <w:spacing w:line="276" w:lineRule="auto"/>
        <w:ind w:left="567" w:hanging="283"/>
        <w:rPr>
          <w:rFonts w:ascii="Century Gothic" w:hAnsi="Century Gothic"/>
          <w:u w:val="single"/>
        </w:rPr>
      </w:pPr>
    </w:p>
    <w:p w:rsidR="004A5B87" w:rsidRDefault="004A5B87" w:rsidP="004D38F9">
      <w:pPr>
        <w:pStyle w:val="KeinLeerraum"/>
        <w:numPr>
          <w:ilvl w:val="0"/>
          <w:numId w:val="5"/>
        </w:numPr>
        <w:spacing w:line="276" w:lineRule="auto"/>
        <w:ind w:left="567" w:hanging="283"/>
        <w:rPr>
          <w:rFonts w:ascii="Century Gothic" w:hAnsi="Century Gothic"/>
        </w:rPr>
      </w:pPr>
      <w:r w:rsidRPr="004A5B87">
        <w:rPr>
          <w:rFonts w:ascii="Century Gothic" w:hAnsi="Century Gothic"/>
        </w:rPr>
        <w:t xml:space="preserve">Bei Unsicherheiten bezüglich der Diagnostik </w:t>
      </w:r>
      <w:r w:rsidR="00232FAB">
        <w:rPr>
          <w:rFonts w:ascii="Century Gothic" w:hAnsi="Century Gothic"/>
        </w:rPr>
        <w:t xml:space="preserve">wird eine individuelle </w:t>
      </w:r>
      <w:proofErr w:type="spellStart"/>
      <w:r w:rsidR="00232FAB">
        <w:rPr>
          <w:rFonts w:ascii="Century Gothic" w:hAnsi="Century Gothic"/>
        </w:rPr>
        <w:t>Sprachstandsdiagnostik</w:t>
      </w:r>
      <w:proofErr w:type="spellEnd"/>
      <w:r w:rsidR="00232FAB">
        <w:rPr>
          <w:rFonts w:ascii="Century Gothic" w:hAnsi="Century Gothic"/>
        </w:rPr>
        <w:t xml:space="preserve"> durch</w:t>
      </w:r>
      <w:r w:rsidR="00EC1251">
        <w:rPr>
          <w:rFonts w:ascii="Century Gothic" w:hAnsi="Century Gothic"/>
        </w:rPr>
        <w:t xml:space="preserve"> </w:t>
      </w:r>
      <w:r w:rsidR="00174059" w:rsidRPr="00174059">
        <w:rPr>
          <w:rFonts w:ascii="Century Gothic" w:hAnsi="Century Gothic"/>
        </w:rPr>
        <w:t>den /</w:t>
      </w:r>
      <w:r w:rsidR="00232FAB" w:rsidRPr="00174059">
        <w:rPr>
          <w:rFonts w:ascii="Century Gothic" w:hAnsi="Century Gothic"/>
        </w:rPr>
        <w:t>die</w:t>
      </w:r>
      <w:r w:rsidR="00232FAB">
        <w:rPr>
          <w:rFonts w:ascii="Century Gothic" w:hAnsi="Century Gothic"/>
        </w:rPr>
        <w:t xml:space="preserve"> Sonderp</w:t>
      </w:r>
      <w:r w:rsidR="00EC1251">
        <w:rPr>
          <w:rFonts w:ascii="Century Gothic" w:hAnsi="Century Gothic"/>
        </w:rPr>
        <w:t xml:space="preserve">ädagogin bzw. Beratungslehrer*in </w:t>
      </w:r>
      <w:r w:rsidR="00232FAB">
        <w:rPr>
          <w:rFonts w:ascii="Century Gothic" w:hAnsi="Century Gothic"/>
        </w:rPr>
        <w:t>durchgeführt.</w:t>
      </w:r>
    </w:p>
    <w:p w:rsidR="004D38F9" w:rsidRDefault="004D38F9" w:rsidP="004D38F9">
      <w:pPr>
        <w:pStyle w:val="KeinLeerraum"/>
        <w:spacing w:line="276" w:lineRule="auto"/>
        <w:ind w:left="567" w:hanging="283"/>
        <w:rPr>
          <w:rFonts w:ascii="Century Gothic" w:hAnsi="Century Gothic"/>
        </w:rPr>
      </w:pPr>
    </w:p>
    <w:p w:rsidR="00232FAB" w:rsidRDefault="00232FAB" w:rsidP="004D38F9">
      <w:pPr>
        <w:pStyle w:val="KeinLeerraum"/>
        <w:numPr>
          <w:ilvl w:val="0"/>
          <w:numId w:val="5"/>
        </w:numPr>
        <w:spacing w:line="276" w:lineRule="auto"/>
        <w:ind w:left="567" w:hanging="283"/>
        <w:rPr>
          <w:rFonts w:ascii="Century Gothic" w:hAnsi="Century Gothic"/>
        </w:rPr>
      </w:pPr>
      <w:r>
        <w:rPr>
          <w:rFonts w:ascii="Century Gothic" w:hAnsi="Century Gothic"/>
        </w:rPr>
        <w:t xml:space="preserve">Durch die Absprache der </w:t>
      </w:r>
      <w:proofErr w:type="spellStart"/>
      <w:r>
        <w:rPr>
          <w:rFonts w:ascii="Century Gothic" w:hAnsi="Century Gothic"/>
        </w:rPr>
        <w:t>Doppelsteckungsstandards</w:t>
      </w:r>
      <w:proofErr w:type="spellEnd"/>
      <w:r>
        <w:rPr>
          <w:rFonts w:ascii="Century Gothic" w:hAnsi="Century Gothic"/>
        </w:rPr>
        <w:t xml:space="preserve"> (siehe </w:t>
      </w:r>
      <w:r w:rsidR="00EC1251">
        <w:rPr>
          <w:rFonts w:ascii="Century Gothic" w:hAnsi="Century Gothic"/>
        </w:rPr>
        <w:t>Anhang) zwischen Klassenlehrer*in und Sprachförderlehrer*i</w:t>
      </w:r>
      <w:r>
        <w:rPr>
          <w:rFonts w:ascii="Century Gothic" w:hAnsi="Century Gothic"/>
        </w:rPr>
        <w:t>n wird eine Verlässlichkeit in der Zusammenarbeit geschaffen.</w:t>
      </w:r>
    </w:p>
    <w:p w:rsidR="004D38F9" w:rsidRDefault="004D38F9" w:rsidP="004D38F9">
      <w:pPr>
        <w:pStyle w:val="KeinLeerraum"/>
        <w:spacing w:line="276" w:lineRule="auto"/>
        <w:ind w:left="567" w:hanging="283"/>
        <w:rPr>
          <w:rFonts w:ascii="Century Gothic" w:hAnsi="Century Gothic"/>
        </w:rPr>
      </w:pPr>
    </w:p>
    <w:p w:rsidR="00232FAB" w:rsidRDefault="00232FAB" w:rsidP="004D38F9">
      <w:pPr>
        <w:pStyle w:val="KeinLeerraum"/>
        <w:numPr>
          <w:ilvl w:val="0"/>
          <w:numId w:val="5"/>
        </w:numPr>
        <w:spacing w:line="276" w:lineRule="auto"/>
        <w:ind w:left="567" w:hanging="283"/>
        <w:rPr>
          <w:rFonts w:ascii="Century Gothic" w:hAnsi="Century Gothic"/>
        </w:rPr>
      </w:pPr>
      <w:r>
        <w:rPr>
          <w:rFonts w:ascii="Century Gothic" w:hAnsi="Century Gothic"/>
        </w:rPr>
        <w:t>In regelmäßigen Abständen finden schulinterne Fortbildungen zur Sprachförderung statt.</w:t>
      </w:r>
    </w:p>
    <w:p w:rsidR="004D38F9" w:rsidRDefault="004D38F9" w:rsidP="004D38F9">
      <w:pPr>
        <w:pStyle w:val="KeinLeerraum"/>
        <w:spacing w:line="276" w:lineRule="auto"/>
        <w:ind w:left="567" w:hanging="283"/>
        <w:rPr>
          <w:rFonts w:ascii="Century Gothic" w:hAnsi="Century Gothic"/>
        </w:rPr>
      </w:pPr>
    </w:p>
    <w:p w:rsidR="00232FAB" w:rsidRPr="004A5B87" w:rsidRDefault="00232FAB" w:rsidP="004D38F9">
      <w:pPr>
        <w:pStyle w:val="KeinLeerraum"/>
        <w:numPr>
          <w:ilvl w:val="0"/>
          <w:numId w:val="5"/>
        </w:numPr>
        <w:spacing w:line="276" w:lineRule="auto"/>
        <w:ind w:left="567" w:hanging="283"/>
        <w:rPr>
          <w:rFonts w:ascii="Century Gothic" w:hAnsi="Century Gothic"/>
        </w:rPr>
      </w:pPr>
      <w:r>
        <w:rPr>
          <w:rFonts w:ascii="Century Gothic" w:hAnsi="Century Gothic"/>
        </w:rPr>
        <w:t>Nach Möglichkeit ist für jede Sprachfördergruppe ein Lehrer zuständig, so</w:t>
      </w:r>
      <w:r w:rsidR="001B48D2">
        <w:rPr>
          <w:rFonts w:ascii="Century Gothic" w:hAnsi="Century Gothic"/>
        </w:rPr>
        <w:t xml:space="preserve"> </w:t>
      </w:r>
      <w:r>
        <w:rPr>
          <w:rFonts w:ascii="Century Gothic" w:hAnsi="Century Gothic"/>
        </w:rPr>
        <w:t>dass</w:t>
      </w:r>
      <w:r w:rsidR="00015ACE">
        <w:rPr>
          <w:rFonts w:ascii="Century Gothic" w:hAnsi="Century Gothic"/>
        </w:rPr>
        <w:t xml:space="preserve"> </w:t>
      </w:r>
      <w:r w:rsidR="001B48D2">
        <w:rPr>
          <w:rFonts w:ascii="Century Gothic" w:hAnsi="Century Gothic"/>
        </w:rPr>
        <w:t>die Kontinuität im Ablauf der Sprachförderung gewährleistet ist.</w:t>
      </w:r>
    </w:p>
    <w:p w:rsidR="005922F3" w:rsidRDefault="005922F3" w:rsidP="0016068F">
      <w:pPr>
        <w:pStyle w:val="KeinLeerraum"/>
        <w:spacing w:line="276" w:lineRule="auto"/>
        <w:ind w:left="284" w:hanging="284"/>
        <w:rPr>
          <w:rFonts w:ascii="Century Gothic" w:hAnsi="Century Gothic"/>
        </w:rPr>
      </w:pPr>
    </w:p>
    <w:p w:rsidR="004D38F9" w:rsidRDefault="004D38F9" w:rsidP="0016068F">
      <w:pPr>
        <w:pStyle w:val="KeinLeerraum"/>
        <w:spacing w:line="276" w:lineRule="auto"/>
        <w:ind w:left="284" w:hanging="284"/>
        <w:rPr>
          <w:rFonts w:ascii="Century Gothic" w:hAnsi="Century Gothic"/>
        </w:rPr>
      </w:pPr>
    </w:p>
    <w:p w:rsidR="00015ACE" w:rsidRPr="004D38F9" w:rsidRDefault="00015ACE" w:rsidP="000D49FF">
      <w:pPr>
        <w:pStyle w:val="KeinLeerraum"/>
        <w:numPr>
          <w:ilvl w:val="0"/>
          <w:numId w:val="31"/>
        </w:numPr>
        <w:spacing w:line="276" w:lineRule="auto"/>
        <w:ind w:left="284" w:hanging="284"/>
        <w:rPr>
          <w:rFonts w:ascii="Century Gothic" w:hAnsi="Century Gothic"/>
          <w:b/>
        </w:rPr>
      </w:pPr>
      <w:r w:rsidRPr="004D38F9">
        <w:rPr>
          <w:rFonts w:ascii="Century Gothic" w:hAnsi="Century Gothic"/>
          <w:b/>
        </w:rPr>
        <w:t>Organisationsrahmen</w:t>
      </w:r>
      <w:r w:rsidR="005922F3" w:rsidRPr="004D38F9">
        <w:rPr>
          <w:rFonts w:ascii="Century Gothic" w:hAnsi="Century Gothic"/>
          <w:b/>
        </w:rPr>
        <w:t xml:space="preserve"> der Sprachförderung</w:t>
      </w:r>
      <w:r w:rsidR="004A5B87" w:rsidRPr="004D38F9">
        <w:rPr>
          <w:rFonts w:ascii="Century Gothic" w:hAnsi="Century Gothic"/>
          <w:b/>
        </w:rPr>
        <w:t xml:space="preserve"> </w:t>
      </w:r>
    </w:p>
    <w:p w:rsidR="004D38F9" w:rsidRDefault="004D38F9" w:rsidP="004D38F9">
      <w:pPr>
        <w:pStyle w:val="KeinLeerraum"/>
        <w:spacing w:line="276" w:lineRule="auto"/>
        <w:ind w:left="284"/>
        <w:rPr>
          <w:rFonts w:ascii="Century Gothic" w:hAnsi="Century Gothic"/>
        </w:rPr>
      </w:pPr>
    </w:p>
    <w:p w:rsidR="001B48D2" w:rsidRDefault="00294F8E" w:rsidP="004D38F9">
      <w:pPr>
        <w:pStyle w:val="KeinLeerraum"/>
        <w:numPr>
          <w:ilvl w:val="0"/>
          <w:numId w:val="6"/>
        </w:numPr>
        <w:spacing w:line="276" w:lineRule="auto"/>
        <w:ind w:left="567" w:hanging="283"/>
        <w:rPr>
          <w:rFonts w:ascii="Century Gothic" w:hAnsi="Century Gothic"/>
        </w:rPr>
      </w:pPr>
      <w:r>
        <w:rPr>
          <w:rFonts w:ascii="Century Gothic" w:hAnsi="Century Gothic"/>
        </w:rPr>
        <w:t xml:space="preserve">Fest </w:t>
      </w:r>
      <w:r w:rsidR="001B48D2">
        <w:rPr>
          <w:rFonts w:ascii="Century Gothic" w:hAnsi="Century Gothic"/>
        </w:rPr>
        <w:t>installierte temporäre Lerngruppen</w:t>
      </w:r>
    </w:p>
    <w:p w:rsidR="00714CAE" w:rsidRDefault="00714CAE" w:rsidP="00714CAE">
      <w:pPr>
        <w:pStyle w:val="KeinLeerraum"/>
        <w:spacing w:line="276" w:lineRule="auto"/>
        <w:ind w:left="567"/>
        <w:rPr>
          <w:rFonts w:ascii="Century Gothic" w:hAnsi="Century Gothic"/>
        </w:rPr>
      </w:pPr>
    </w:p>
    <w:p w:rsidR="004D38F9" w:rsidRDefault="001B48D2" w:rsidP="00714CAE">
      <w:pPr>
        <w:pStyle w:val="KeinLeerraum"/>
        <w:numPr>
          <w:ilvl w:val="0"/>
          <w:numId w:val="27"/>
        </w:numPr>
        <w:spacing w:line="276" w:lineRule="auto"/>
        <w:ind w:left="851" w:hanging="284"/>
        <w:rPr>
          <w:rFonts w:ascii="Century Gothic" w:hAnsi="Century Gothic"/>
        </w:rPr>
      </w:pPr>
      <w:r>
        <w:rPr>
          <w:rFonts w:ascii="Century Gothic" w:hAnsi="Century Gothic"/>
        </w:rPr>
        <w:t>„</w:t>
      </w:r>
      <w:r w:rsidRPr="009E57AA">
        <w:rPr>
          <w:rFonts w:ascii="Century Gothic" w:hAnsi="Century Gothic"/>
          <w:b/>
        </w:rPr>
        <w:t>Die Lauschfüchse</w:t>
      </w:r>
      <w:r>
        <w:rPr>
          <w:rFonts w:ascii="Century Gothic" w:hAnsi="Century Gothic"/>
        </w:rPr>
        <w:t>“ eine temporäre Lerngru</w:t>
      </w:r>
      <w:r w:rsidR="004D38F9">
        <w:rPr>
          <w:rFonts w:ascii="Century Gothic" w:hAnsi="Century Gothic"/>
        </w:rPr>
        <w:t xml:space="preserve">ppe der Sonderpädagogin mit dem </w:t>
      </w:r>
      <w:r>
        <w:rPr>
          <w:rFonts w:ascii="Century Gothic" w:hAnsi="Century Gothic"/>
        </w:rPr>
        <w:t>Schwerpunkt der Förderung der phonologischen Bewusstheit.</w:t>
      </w:r>
    </w:p>
    <w:p w:rsidR="00714CAE" w:rsidRDefault="00714CAE" w:rsidP="00714CAE">
      <w:pPr>
        <w:pStyle w:val="KeinLeerraum"/>
        <w:spacing w:line="276" w:lineRule="auto"/>
        <w:ind w:left="851"/>
        <w:rPr>
          <w:rFonts w:ascii="Century Gothic" w:hAnsi="Century Gothic"/>
        </w:rPr>
      </w:pPr>
    </w:p>
    <w:p w:rsidR="009E57AA" w:rsidRDefault="001B48D2" w:rsidP="00714CAE">
      <w:pPr>
        <w:pStyle w:val="KeinLeerraum"/>
        <w:numPr>
          <w:ilvl w:val="0"/>
          <w:numId w:val="27"/>
        </w:numPr>
        <w:spacing w:line="276" w:lineRule="auto"/>
        <w:ind w:left="851" w:hanging="284"/>
        <w:rPr>
          <w:rFonts w:ascii="Century Gothic" w:hAnsi="Century Gothic"/>
        </w:rPr>
      </w:pPr>
      <w:r>
        <w:rPr>
          <w:rFonts w:ascii="Century Gothic" w:hAnsi="Century Gothic"/>
        </w:rPr>
        <w:t>Die „</w:t>
      </w:r>
      <w:r w:rsidRPr="009E57AA">
        <w:rPr>
          <w:rFonts w:ascii="Century Gothic" w:hAnsi="Century Gothic"/>
          <w:b/>
        </w:rPr>
        <w:t>Sprachpiraten</w:t>
      </w:r>
      <w:r>
        <w:rPr>
          <w:rFonts w:ascii="Century Gothic" w:hAnsi="Century Gothic"/>
        </w:rPr>
        <w:t>“ eine temporäre Lerngruppe der Sonderpädagogin für Schüler</w:t>
      </w:r>
      <w:r w:rsidR="00EC1251">
        <w:rPr>
          <w:rFonts w:ascii="Century Gothic" w:hAnsi="Century Gothic"/>
        </w:rPr>
        <w:t>*innen</w:t>
      </w:r>
      <w:r>
        <w:rPr>
          <w:rFonts w:ascii="Century Gothic" w:hAnsi="Century Gothic"/>
        </w:rPr>
        <w:t xml:space="preserve"> der Klassen 2 und 3 zum gezielten Aufbau von Sprache. Hier werden die einzelnen Spracherwerbsstufen nachvollzogen (nach </w:t>
      </w:r>
      <w:proofErr w:type="spellStart"/>
      <w:r>
        <w:rPr>
          <w:rFonts w:ascii="Century Gothic" w:hAnsi="Century Gothic"/>
        </w:rPr>
        <w:t>Aellig</w:t>
      </w:r>
      <w:proofErr w:type="spellEnd"/>
      <w:r w:rsidR="00F36E9F">
        <w:rPr>
          <w:rFonts w:ascii="Century Gothic" w:hAnsi="Century Gothic"/>
        </w:rPr>
        <w:t>)</w:t>
      </w:r>
      <w:r w:rsidR="00174059">
        <w:rPr>
          <w:rFonts w:ascii="Century Gothic" w:hAnsi="Century Gothic"/>
        </w:rPr>
        <w:t>.</w:t>
      </w:r>
    </w:p>
    <w:p w:rsidR="00714CAE" w:rsidRDefault="00714CAE" w:rsidP="00714CAE">
      <w:pPr>
        <w:pStyle w:val="KeinLeerraum"/>
        <w:spacing w:line="276" w:lineRule="auto"/>
        <w:rPr>
          <w:rFonts w:ascii="Century Gothic" w:hAnsi="Century Gothic"/>
        </w:rPr>
      </w:pPr>
    </w:p>
    <w:p w:rsidR="00F36E9F" w:rsidRDefault="00F36E9F" w:rsidP="00714CAE">
      <w:pPr>
        <w:pStyle w:val="KeinLeerraum"/>
        <w:numPr>
          <w:ilvl w:val="0"/>
          <w:numId w:val="27"/>
        </w:numPr>
        <w:spacing w:line="276" w:lineRule="auto"/>
        <w:ind w:left="851" w:hanging="284"/>
        <w:rPr>
          <w:rFonts w:ascii="Century Gothic" w:hAnsi="Century Gothic"/>
        </w:rPr>
      </w:pPr>
      <w:r>
        <w:rPr>
          <w:rFonts w:ascii="Century Gothic" w:hAnsi="Century Gothic"/>
        </w:rPr>
        <w:t>„</w:t>
      </w:r>
      <w:r w:rsidRPr="009E57AA">
        <w:rPr>
          <w:rFonts w:ascii="Century Gothic" w:hAnsi="Century Gothic"/>
          <w:b/>
        </w:rPr>
        <w:t>Kieler Leseaufbau</w:t>
      </w:r>
      <w:r w:rsidR="00E722F0">
        <w:rPr>
          <w:rFonts w:ascii="Century Gothic" w:hAnsi="Century Gothic"/>
        </w:rPr>
        <w:t>“ – temporäre Lerngruppe</w:t>
      </w:r>
    </w:p>
    <w:p w:rsidR="00E722F0" w:rsidRDefault="00E722F0" w:rsidP="00E722F0">
      <w:pPr>
        <w:pStyle w:val="KeinLeerraum"/>
        <w:spacing w:line="276" w:lineRule="auto"/>
        <w:ind w:left="851"/>
        <w:rPr>
          <w:rFonts w:ascii="Century Gothic" w:hAnsi="Century Gothic"/>
        </w:rPr>
      </w:pPr>
      <w:r>
        <w:rPr>
          <w:rFonts w:ascii="Century Gothic" w:hAnsi="Century Gothic"/>
        </w:rPr>
        <w:t>Der Kieler Leseaufbau unterstützt die phonologische Bewusstheit. Mit Hilfe des Lautgebärdensystems prägen sich die Kinder die Laut-Buchstaben-Zuordnung gedächtnismäßig ein. Dabei wird stets auf die richtige Aussprache der Laute/Silben und Wörter geachtet. Immer wiederkehrende Übungen (Handzeichen, Silbenteppich, Wörterliste,…) ermöglichen den Kind</w:t>
      </w:r>
      <w:r w:rsidR="005915BE">
        <w:rPr>
          <w:rFonts w:ascii="Century Gothic" w:hAnsi="Century Gothic"/>
        </w:rPr>
        <w:t>ern die Synthese des L</w:t>
      </w:r>
      <w:r>
        <w:rPr>
          <w:rFonts w:ascii="Century Gothic" w:hAnsi="Century Gothic"/>
        </w:rPr>
        <w:t>esevorganges</w:t>
      </w:r>
      <w:r w:rsidR="005915BE">
        <w:rPr>
          <w:rFonts w:ascii="Century Gothic" w:hAnsi="Century Gothic"/>
        </w:rPr>
        <w:t>. In allen Übungen wird auf unbekannte Wortbedeutungen eingegangen.</w:t>
      </w:r>
    </w:p>
    <w:p w:rsidR="003A3145" w:rsidRDefault="003A3145" w:rsidP="00714CAE">
      <w:pPr>
        <w:pStyle w:val="KeinLeerraum"/>
        <w:spacing w:line="276" w:lineRule="auto"/>
        <w:ind w:left="851" w:hanging="284"/>
        <w:rPr>
          <w:rFonts w:ascii="Century Gothic" w:hAnsi="Century Gothic"/>
        </w:rPr>
      </w:pPr>
    </w:p>
    <w:p w:rsidR="003F1AAD" w:rsidRDefault="00F36E9F" w:rsidP="003F1AAD">
      <w:pPr>
        <w:pStyle w:val="KeinLeerraum"/>
        <w:numPr>
          <w:ilvl w:val="0"/>
          <w:numId w:val="27"/>
        </w:numPr>
        <w:spacing w:line="276" w:lineRule="auto"/>
        <w:ind w:left="851" w:hanging="284"/>
        <w:rPr>
          <w:rFonts w:ascii="Century Gothic" w:hAnsi="Century Gothic"/>
        </w:rPr>
      </w:pPr>
      <w:r w:rsidRPr="00360535">
        <w:rPr>
          <w:rFonts w:ascii="Century Gothic" w:hAnsi="Century Gothic"/>
        </w:rPr>
        <w:t>„</w:t>
      </w:r>
      <w:r w:rsidR="009E57AA" w:rsidRPr="00360535">
        <w:rPr>
          <w:rFonts w:ascii="Century Gothic" w:hAnsi="Century Gothic"/>
          <w:b/>
        </w:rPr>
        <w:t>Basale Förderung</w:t>
      </w:r>
      <w:r w:rsidR="00EC1251">
        <w:rPr>
          <w:rFonts w:ascii="Century Gothic" w:hAnsi="Century Gothic"/>
        </w:rPr>
        <w:t xml:space="preserve">“ </w:t>
      </w:r>
      <w:r w:rsidR="005D4FE3" w:rsidRPr="00360535">
        <w:rPr>
          <w:rFonts w:ascii="Century Gothic" w:hAnsi="Century Gothic"/>
        </w:rPr>
        <w:t>Schwerpunkte: Konzentrationsschulung, Stifthaltung, Lockerheit in den Händen, optische Differenzierung – alle Übungen werden von einer sprachlichen Förderung begleitet – Reime, Fingerspiele, einfache Aufforderungen, etc.</w:t>
      </w:r>
      <w:r w:rsidR="00714CAE" w:rsidRPr="00360535">
        <w:rPr>
          <w:rFonts w:ascii="Century Gothic" w:hAnsi="Century Gothic"/>
        </w:rPr>
        <w:br/>
      </w:r>
      <w:r w:rsidR="005D4FE3" w:rsidRPr="00360535">
        <w:rPr>
          <w:rFonts w:ascii="Century Gothic" w:hAnsi="Century Gothic"/>
        </w:rPr>
        <w:t>Teilnehmer: insgesamt 9 Kinder aus Klassenstufe 1</w:t>
      </w:r>
    </w:p>
    <w:p w:rsidR="005915BE" w:rsidRPr="005915BE" w:rsidRDefault="005915BE" w:rsidP="005915BE">
      <w:pPr>
        <w:pStyle w:val="KeinLeerraum"/>
        <w:spacing w:line="276" w:lineRule="auto"/>
        <w:ind w:left="851"/>
        <w:rPr>
          <w:rFonts w:ascii="Century Gothic" w:hAnsi="Century Gothic"/>
        </w:rPr>
      </w:pPr>
    </w:p>
    <w:p w:rsidR="009E57AA" w:rsidRPr="003F1AAD" w:rsidRDefault="009E57AA" w:rsidP="003F1AAD">
      <w:pPr>
        <w:pStyle w:val="KeinLeerraum"/>
        <w:numPr>
          <w:ilvl w:val="0"/>
          <w:numId w:val="27"/>
        </w:numPr>
        <w:spacing w:line="276" w:lineRule="auto"/>
        <w:ind w:left="851" w:hanging="284"/>
        <w:rPr>
          <w:rFonts w:ascii="Century Gothic" w:hAnsi="Century Gothic"/>
        </w:rPr>
      </w:pPr>
      <w:r w:rsidRPr="003F1AAD">
        <w:rPr>
          <w:rFonts w:ascii="Century Gothic" w:hAnsi="Century Gothic"/>
          <w:b/>
        </w:rPr>
        <w:t xml:space="preserve">Temporäre Lerngruppe in Form einer Brückenklasse </w:t>
      </w:r>
      <w:r w:rsidR="00360535" w:rsidRPr="003F1AAD">
        <w:rPr>
          <w:rFonts w:ascii="Century Gothic" w:hAnsi="Century Gothic"/>
          <w:b/>
          <w:sz w:val="18"/>
          <w:szCs w:val="18"/>
        </w:rPr>
        <w:br/>
      </w:r>
      <w:r w:rsidRPr="003F1AAD">
        <w:rPr>
          <w:rFonts w:ascii="Century Gothic" w:hAnsi="Century Gothic"/>
        </w:rPr>
        <w:t>Für zwei Kinder - ein Kind mit sonderpädagogisc</w:t>
      </w:r>
      <w:r w:rsidR="00360535" w:rsidRPr="003F1AAD">
        <w:rPr>
          <w:rFonts w:ascii="Century Gothic" w:hAnsi="Century Gothic"/>
        </w:rPr>
        <w:t xml:space="preserve">hem Förderbedarf „Sprache“ und „emotional-soziale Entwicklung“ </w:t>
      </w:r>
      <w:r w:rsidRPr="003F1AAD">
        <w:rPr>
          <w:rFonts w:ascii="Century Gothic" w:hAnsi="Century Gothic"/>
        </w:rPr>
        <w:t>und ein Kind mit Förderbedarf „körperlich-motorische Entwicklung“ wurde eine TLG im Umfang von zwei Stunden täglich (jeweils 3. und 4. Stunde)eingerichtet.</w:t>
      </w:r>
      <w:r w:rsidR="00360535" w:rsidRPr="003F1AAD">
        <w:rPr>
          <w:rFonts w:ascii="Century Gothic" w:hAnsi="Century Gothic"/>
        </w:rPr>
        <w:br/>
      </w:r>
      <w:r w:rsidRPr="003F1AAD">
        <w:rPr>
          <w:rFonts w:ascii="Century Gothic" w:hAnsi="Century Gothic"/>
        </w:rPr>
        <w:t>In enger Zusammenarbeit mit den Klassenlehrerinnen erfolgt eine individuelle Förderung in den Bereichen Sprache und emotional-soziale Entwicklung statt.</w:t>
      </w:r>
    </w:p>
    <w:p w:rsidR="009E57AA" w:rsidRDefault="009E57AA" w:rsidP="004D38F9">
      <w:pPr>
        <w:pStyle w:val="KeinLeerraum"/>
        <w:spacing w:line="276" w:lineRule="auto"/>
        <w:ind w:left="567" w:hanging="283"/>
        <w:rPr>
          <w:rFonts w:ascii="Century Gothic" w:hAnsi="Century Gothic"/>
        </w:rPr>
      </w:pPr>
    </w:p>
    <w:p w:rsidR="00360535" w:rsidRDefault="003A3145" w:rsidP="004D38F9">
      <w:pPr>
        <w:pStyle w:val="KeinLeerraum"/>
        <w:numPr>
          <w:ilvl w:val="0"/>
          <w:numId w:val="6"/>
        </w:numPr>
        <w:spacing w:line="276" w:lineRule="auto"/>
        <w:ind w:left="567" w:hanging="283"/>
        <w:rPr>
          <w:rFonts w:ascii="Century Gothic" w:hAnsi="Century Gothic"/>
        </w:rPr>
      </w:pPr>
      <w:r w:rsidRPr="00360535">
        <w:rPr>
          <w:rFonts w:ascii="Century Gothic" w:hAnsi="Century Gothic"/>
        </w:rPr>
        <w:t>Integrative Sprachförderung</w:t>
      </w:r>
    </w:p>
    <w:p w:rsidR="00360535" w:rsidRDefault="00360535" w:rsidP="00360535">
      <w:pPr>
        <w:pStyle w:val="KeinLeerraum"/>
        <w:spacing w:line="276" w:lineRule="auto"/>
        <w:ind w:left="567"/>
        <w:rPr>
          <w:rFonts w:ascii="Century Gothic" w:hAnsi="Century Gothic"/>
        </w:rPr>
      </w:pPr>
    </w:p>
    <w:p w:rsidR="005922F3" w:rsidRPr="00360535" w:rsidRDefault="00F36E9F" w:rsidP="00360535">
      <w:pPr>
        <w:pStyle w:val="KeinLeerraum"/>
        <w:numPr>
          <w:ilvl w:val="0"/>
          <w:numId w:val="28"/>
        </w:numPr>
        <w:spacing w:line="276" w:lineRule="auto"/>
        <w:ind w:left="851" w:hanging="284"/>
        <w:rPr>
          <w:rFonts w:ascii="Century Gothic" w:hAnsi="Century Gothic"/>
        </w:rPr>
      </w:pPr>
      <w:r w:rsidRPr="00360535">
        <w:rPr>
          <w:rFonts w:ascii="Century Gothic" w:hAnsi="Century Gothic"/>
        </w:rPr>
        <w:t xml:space="preserve">In der Klassenstufe 1 werden je zwei Förderstunden für </w:t>
      </w:r>
      <w:r w:rsidRPr="00360535">
        <w:rPr>
          <w:rFonts w:ascii="Century Gothic" w:hAnsi="Century Gothic"/>
          <w:b/>
        </w:rPr>
        <w:t>Teilungsstunden</w:t>
      </w:r>
      <w:r w:rsidRPr="00360535">
        <w:rPr>
          <w:rFonts w:ascii="Century Gothic" w:hAnsi="Century Gothic"/>
        </w:rPr>
        <w:t xml:space="preserve"> verwendet. Schüler</w:t>
      </w:r>
      <w:r w:rsidR="00EC1251">
        <w:rPr>
          <w:rFonts w:ascii="Century Gothic" w:hAnsi="Century Gothic"/>
        </w:rPr>
        <w:t>*</w:t>
      </w:r>
      <w:r w:rsidRPr="00360535">
        <w:rPr>
          <w:rFonts w:ascii="Century Gothic" w:hAnsi="Century Gothic"/>
        </w:rPr>
        <w:t>innen mit Förderbedarf im Bereich Sprache erhalten dadurch ein</w:t>
      </w:r>
      <w:r w:rsidR="00EC1251">
        <w:rPr>
          <w:rFonts w:ascii="Century Gothic" w:hAnsi="Century Gothic"/>
        </w:rPr>
        <w:t xml:space="preserve">e integrative Sprachförderung. </w:t>
      </w:r>
      <w:r w:rsidR="0016068F" w:rsidRPr="00360535">
        <w:rPr>
          <w:rFonts w:ascii="Century Gothic" w:hAnsi="Century Gothic"/>
        </w:rPr>
        <w:t>Die A</w:t>
      </w:r>
      <w:r w:rsidR="00FA40FE" w:rsidRPr="00360535">
        <w:rPr>
          <w:rFonts w:ascii="Century Gothic" w:hAnsi="Century Gothic"/>
        </w:rPr>
        <w:t>rbeit basiert auf dem Vorteil</w:t>
      </w:r>
      <w:r w:rsidR="00EC1251">
        <w:rPr>
          <w:rFonts w:ascii="Century Gothic" w:hAnsi="Century Gothic"/>
        </w:rPr>
        <w:t xml:space="preserve"> der kleineren Klassen und der </w:t>
      </w:r>
      <w:r w:rsidR="00FA40FE" w:rsidRPr="00360535">
        <w:rPr>
          <w:rFonts w:ascii="Century Gothic" w:hAnsi="Century Gothic"/>
        </w:rPr>
        <w:t>Durchmischung der Lerngrup</w:t>
      </w:r>
      <w:r w:rsidR="00EC1251">
        <w:rPr>
          <w:rFonts w:ascii="Century Gothic" w:hAnsi="Century Gothic"/>
        </w:rPr>
        <w:t xml:space="preserve">pe mit „sprachstarken“ Schüler*innen </w:t>
      </w:r>
      <w:r w:rsidR="00FA40FE" w:rsidRPr="00360535">
        <w:rPr>
          <w:rFonts w:ascii="Century Gothic" w:hAnsi="Century Gothic"/>
        </w:rPr>
        <w:t>(korrektives Feedback).</w:t>
      </w:r>
    </w:p>
    <w:p w:rsidR="003A3145" w:rsidRDefault="003A3145" w:rsidP="00360535">
      <w:pPr>
        <w:pStyle w:val="KeinLeerraum"/>
        <w:spacing w:line="276" w:lineRule="auto"/>
        <w:ind w:left="851" w:hanging="284"/>
        <w:rPr>
          <w:rFonts w:ascii="Century Gothic" w:hAnsi="Century Gothic"/>
        </w:rPr>
      </w:pPr>
    </w:p>
    <w:p w:rsidR="00814395" w:rsidRDefault="00814395" w:rsidP="00360535">
      <w:pPr>
        <w:pStyle w:val="KeinLeerraum"/>
        <w:numPr>
          <w:ilvl w:val="0"/>
          <w:numId w:val="28"/>
        </w:numPr>
        <w:spacing w:line="276" w:lineRule="auto"/>
        <w:ind w:left="851" w:hanging="284"/>
        <w:rPr>
          <w:rFonts w:ascii="Century Gothic" w:hAnsi="Century Gothic"/>
        </w:rPr>
      </w:pPr>
      <w:r>
        <w:rPr>
          <w:rFonts w:ascii="Century Gothic" w:hAnsi="Century Gothic"/>
        </w:rPr>
        <w:t>Es gibt an der Sachsenwald-Grundschule mehrere int</w:t>
      </w:r>
      <w:r w:rsidR="003A3145">
        <w:rPr>
          <w:rFonts w:ascii="Century Gothic" w:hAnsi="Century Gothic"/>
        </w:rPr>
        <w:t>egrative Sprachfördermaßnahmen.</w:t>
      </w:r>
    </w:p>
    <w:p w:rsidR="003A3145" w:rsidRDefault="003A3145" w:rsidP="00360535">
      <w:pPr>
        <w:pStyle w:val="KeinLeerraum"/>
        <w:spacing w:line="276" w:lineRule="auto"/>
        <w:ind w:left="851"/>
        <w:rPr>
          <w:rFonts w:ascii="Century Gothic" w:hAnsi="Century Gothic"/>
        </w:rPr>
      </w:pPr>
      <w:r>
        <w:rPr>
          <w:rFonts w:ascii="Century Gothic" w:hAnsi="Century Gothic"/>
        </w:rPr>
        <w:t>Die Grundlag</w:t>
      </w:r>
      <w:r w:rsidR="00535D15">
        <w:rPr>
          <w:rFonts w:ascii="Century Gothic" w:hAnsi="Century Gothic"/>
        </w:rPr>
        <w:t>e für die Verständigung über</w:t>
      </w:r>
      <w:r w:rsidR="00360535">
        <w:rPr>
          <w:rFonts w:ascii="Century Gothic" w:hAnsi="Century Gothic"/>
        </w:rPr>
        <w:t xml:space="preserve"> </w:t>
      </w:r>
      <w:r>
        <w:rPr>
          <w:rFonts w:ascii="Century Gothic" w:hAnsi="Century Gothic"/>
        </w:rPr>
        <w:t xml:space="preserve">integrative Fördermaßnahmen bildet die </w:t>
      </w:r>
      <w:proofErr w:type="spellStart"/>
      <w:r>
        <w:rPr>
          <w:rFonts w:ascii="Century Gothic" w:hAnsi="Century Gothic"/>
        </w:rPr>
        <w:t>Doppelsteckungsvorlage</w:t>
      </w:r>
      <w:proofErr w:type="spellEnd"/>
      <w:r w:rsidR="00535D15">
        <w:rPr>
          <w:rFonts w:ascii="Century Gothic" w:hAnsi="Century Gothic"/>
        </w:rPr>
        <w:t>.</w:t>
      </w:r>
    </w:p>
    <w:p w:rsidR="00535D15" w:rsidRDefault="00535D15" w:rsidP="004D38F9">
      <w:pPr>
        <w:pStyle w:val="KeinLeerraum"/>
        <w:spacing w:line="276" w:lineRule="auto"/>
        <w:ind w:left="567" w:hanging="283"/>
        <w:rPr>
          <w:rFonts w:ascii="Century Gothic" w:hAnsi="Century Gothic"/>
        </w:rPr>
      </w:pPr>
    </w:p>
    <w:p w:rsidR="00814395" w:rsidRDefault="00814395" w:rsidP="004D38F9">
      <w:pPr>
        <w:pStyle w:val="KeinLeerraum"/>
        <w:numPr>
          <w:ilvl w:val="0"/>
          <w:numId w:val="6"/>
        </w:numPr>
        <w:spacing w:line="276" w:lineRule="auto"/>
        <w:ind w:left="567" w:hanging="283"/>
        <w:rPr>
          <w:rFonts w:ascii="Century Gothic" w:hAnsi="Century Gothic"/>
        </w:rPr>
      </w:pPr>
      <w:r>
        <w:rPr>
          <w:rFonts w:ascii="Century Gothic" w:hAnsi="Century Gothic"/>
        </w:rPr>
        <w:t>Additive Sprachfördergruppen</w:t>
      </w:r>
    </w:p>
    <w:p w:rsidR="00360535" w:rsidRDefault="00360535" w:rsidP="00360535">
      <w:pPr>
        <w:pStyle w:val="KeinLeerraum"/>
        <w:spacing w:line="276" w:lineRule="auto"/>
        <w:ind w:left="567"/>
        <w:rPr>
          <w:rFonts w:ascii="Century Gothic" w:hAnsi="Century Gothic"/>
        </w:rPr>
      </w:pPr>
    </w:p>
    <w:p w:rsidR="00814395" w:rsidRDefault="00814395" w:rsidP="00360535">
      <w:pPr>
        <w:pStyle w:val="KeinLeerraum"/>
        <w:numPr>
          <w:ilvl w:val="0"/>
          <w:numId w:val="29"/>
        </w:numPr>
        <w:spacing w:line="276" w:lineRule="auto"/>
        <w:ind w:left="851" w:hanging="284"/>
        <w:rPr>
          <w:rFonts w:ascii="Century Gothic" w:hAnsi="Century Gothic"/>
        </w:rPr>
      </w:pPr>
      <w:r>
        <w:rPr>
          <w:rFonts w:ascii="Century Gothic" w:hAnsi="Century Gothic"/>
        </w:rPr>
        <w:t>Für Klassenstufe 1- 6 wurden insges</w:t>
      </w:r>
      <w:r w:rsidR="00E6443D">
        <w:rPr>
          <w:rFonts w:ascii="Century Gothic" w:hAnsi="Century Gothic"/>
        </w:rPr>
        <w:t>amt 10 additive Sprachfördergruppen mit maximal 4 Kindern gebildet.</w:t>
      </w:r>
    </w:p>
    <w:p w:rsidR="00360535" w:rsidRDefault="00360535" w:rsidP="00360535">
      <w:pPr>
        <w:pStyle w:val="KeinLeerraum"/>
        <w:spacing w:line="276" w:lineRule="auto"/>
        <w:ind w:left="851"/>
        <w:rPr>
          <w:rFonts w:ascii="Century Gothic" w:hAnsi="Century Gothic"/>
        </w:rPr>
      </w:pPr>
    </w:p>
    <w:p w:rsidR="00E6443D" w:rsidRDefault="00E6443D" w:rsidP="00360535">
      <w:pPr>
        <w:pStyle w:val="KeinLeerraum"/>
        <w:numPr>
          <w:ilvl w:val="0"/>
          <w:numId w:val="29"/>
        </w:numPr>
        <w:spacing w:line="276" w:lineRule="auto"/>
        <w:ind w:left="851" w:hanging="284"/>
        <w:rPr>
          <w:rFonts w:ascii="Century Gothic" w:hAnsi="Century Gothic"/>
        </w:rPr>
      </w:pPr>
      <w:r>
        <w:rPr>
          <w:rFonts w:ascii="Century Gothic" w:hAnsi="Century Gothic"/>
        </w:rPr>
        <w:t>In Klassenstufe 1 – 3 werden die Gruppen unter dem Gesichtspunkt ähnlicher Förderbedarfe zusammengestellt.</w:t>
      </w:r>
    </w:p>
    <w:p w:rsidR="00360535" w:rsidRDefault="00360535" w:rsidP="00360535">
      <w:pPr>
        <w:pStyle w:val="KeinLeerraum"/>
        <w:spacing w:line="276" w:lineRule="auto"/>
        <w:rPr>
          <w:rFonts w:ascii="Century Gothic" w:hAnsi="Century Gothic"/>
        </w:rPr>
      </w:pPr>
    </w:p>
    <w:p w:rsidR="00E6443D" w:rsidRDefault="00E6443D" w:rsidP="00360535">
      <w:pPr>
        <w:pStyle w:val="KeinLeerraum"/>
        <w:numPr>
          <w:ilvl w:val="0"/>
          <w:numId w:val="29"/>
        </w:numPr>
        <w:spacing w:line="276" w:lineRule="auto"/>
        <w:ind w:left="851" w:hanging="284"/>
        <w:rPr>
          <w:rFonts w:ascii="Century Gothic" w:hAnsi="Century Gothic"/>
        </w:rPr>
      </w:pPr>
      <w:r>
        <w:rPr>
          <w:rFonts w:ascii="Century Gothic" w:hAnsi="Century Gothic"/>
        </w:rPr>
        <w:t>In Klassenstufen 4 – 6 erfolgt die Förderung und Zusammenstellung der Gruppen in gezielter Rücksprache m</w:t>
      </w:r>
      <w:r w:rsidR="00EC1251">
        <w:rPr>
          <w:rFonts w:ascii="Century Gothic" w:hAnsi="Century Gothic"/>
        </w:rPr>
        <w:t>it den Fach- und Klassenlehrer*i</w:t>
      </w:r>
      <w:r>
        <w:rPr>
          <w:rFonts w:ascii="Century Gothic" w:hAnsi="Century Gothic"/>
        </w:rPr>
        <w:t>nnen.</w:t>
      </w:r>
    </w:p>
    <w:p w:rsidR="00535D15" w:rsidRDefault="00535D15" w:rsidP="004D38F9">
      <w:pPr>
        <w:pStyle w:val="KeinLeerraum"/>
        <w:spacing w:line="276" w:lineRule="auto"/>
        <w:ind w:left="567" w:hanging="283"/>
        <w:rPr>
          <w:rFonts w:ascii="Century Gothic" w:hAnsi="Century Gothic"/>
        </w:rPr>
      </w:pPr>
    </w:p>
    <w:p w:rsidR="00535D15" w:rsidRDefault="00EC1251" w:rsidP="004D38F9">
      <w:pPr>
        <w:pStyle w:val="KeinLeerraum"/>
        <w:numPr>
          <w:ilvl w:val="0"/>
          <w:numId w:val="6"/>
        </w:numPr>
        <w:spacing w:line="276" w:lineRule="auto"/>
        <w:ind w:left="567" w:hanging="283"/>
        <w:rPr>
          <w:rFonts w:ascii="Century Gothic" w:hAnsi="Century Gothic"/>
        </w:rPr>
      </w:pPr>
      <w:r>
        <w:rPr>
          <w:rFonts w:ascii="Century Gothic" w:hAnsi="Century Gothic"/>
        </w:rPr>
        <w:t>Gezielte Förderung für Schüler*i</w:t>
      </w:r>
      <w:r w:rsidR="00535D15">
        <w:rPr>
          <w:rFonts w:ascii="Century Gothic" w:hAnsi="Century Gothic"/>
        </w:rPr>
        <w:t>nnen ohne Deutschkenntnisse</w:t>
      </w:r>
    </w:p>
    <w:p w:rsidR="00360535" w:rsidRDefault="00360535" w:rsidP="00360535">
      <w:pPr>
        <w:pStyle w:val="KeinLeerraum"/>
        <w:spacing w:line="276" w:lineRule="auto"/>
        <w:ind w:left="567"/>
        <w:rPr>
          <w:rFonts w:ascii="Century Gothic" w:hAnsi="Century Gothic"/>
        </w:rPr>
      </w:pPr>
    </w:p>
    <w:p w:rsidR="00140203" w:rsidRDefault="00140203" w:rsidP="00360535">
      <w:pPr>
        <w:pStyle w:val="KeinLeerraum"/>
        <w:spacing w:line="276" w:lineRule="auto"/>
        <w:ind w:left="567"/>
        <w:rPr>
          <w:rFonts w:ascii="Century Gothic" w:hAnsi="Century Gothic"/>
        </w:rPr>
      </w:pPr>
      <w:r>
        <w:rPr>
          <w:rFonts w:ascii="Century Gothic" w:hAnsi="Century Gothic"/>
        </w:rPr>
        <w:t>Für Schüler</w:t>
      </w:r>
      <w:r w:rsidR="00EC1251">
        <w:rPr>
          <w:rFonts w:ascii="Century Gothic" w:hAnsi="Century Gothic"/>
        </w:rPr>
        <w:t>*innen</w:t>
      </w:r>
      <w:r>
        <w:rPr>
          <w:rFonts w:ascii="Century Gothic" w:hAnsi="Century Gothic"/>
        </w:rPr>
        <w:t>, die im Laufe eines Schuljahres ohne Deutschkenntnisse an die Schule kommen, wird eine gezielte Einzelförderung (angelehnt an den Grundkurs im Fremdsprachenlernen) angeboten.</w:t>
      </w:r>
    </w:p>
    <w:p w:rsidR="00E6443D" w:rsidRDefault="00140203" w:rsidP="00360535">
      <w:pPr>
        <w:pStyle w:val="KeinLeerraum"/>
        <w:spacing w:line="276" w:lineRule="auto"/>
        <w:ind w:left="567"/>
        <w:rPr>
          <w:rFonts w:ascii="Century Gothic" w:hAnsi="Century Gothic"/>
        </w:rPr>
      </w:pPr>
      <w:r>
        <w:rPr>
          <w:rFonts w:ascii="Century Gothic" w:hAnsi="Century Gothic"/>
        </w:rPr>
        <w:t>Dies traf im Schu</w:t>
      </w:r>
      <w:r w:rsidR="00EC1251">
        <w:rPr>
          <w:rFonts w:ascii="Century Gothic" w:hAnsi="Century Gothic"/>
        </w:rPr>
        <w:t>ljahr 2017/18 auf drei Schüler*i</w:t>
      </w:r>
      <w:r>
        <w:rPr>
          <w:rFonts w:ascii="Century Gothic" w:hAnsi="Century Gothic"/>
        </w:rPr>
        <w:t xml:space="preserve">nnen zu. </w:t>
      </w:r>
    </w:p>
    <w:p w:rsidR="009E57AA" w:rsidRDefault="009E57AA" w:rsidP="004D38F9">
      <w:pPr>
        <w:pStyle w:val="KeinLeerraum"/>
        <w:spacing w:line="276" w:lineRule="auto"/>
        <w:ind w:left="567" w:hanging="283"/>
        <w:rPr>
          <w:rFonts w:ascii="Century Gothic" w:hAnsi="Century Gothic"/>
        </w:rPr>
      </w:pPr>
    </w:p>
    <w:p w:rsidR="003F1AAD" w:rsidRDefault="00015ACE" w:rsidP="0016068F">
      <w:pPr>
        <w:pStyle w:val="KeinLeerraum"/>
        <w:spacing w:line="276" w:lineRule="auto"/>
        <w:ind w:left="284" w:hanging="284"/>
        <w:rPr>
          <w:rFonts w:ascii="Century Gothic" w:hAnsi="Century Gothic"/>
        </w:rPr>
      </w:pPr>
      <w:r>
        <w:rPr>
          <w:rFonts w:ascii="Century Gothic" w:hAnsi="Century Gothic"/>
        </w:rPr>
        <w:tab/>
      </w:r>
    </w:p>
    <w:p w:rsidR="003F1AAD" w:rsidRDefault="003F1AAD">
      <w:pPr>
        <w:rPr>
          <w:rFonts w:ascii="Century Gothic" w:hAnsi="Century Gothic"/>
        </w:rPr>
      </w:pPr>
    </w:p>
    <w:p w:rsidR="00015ACE" w:rsidRDefault="00015ACE" w:rsidP="0016068F">
      <w:pPr>
        <w:pStyle w:val="KeinLeerraum"/>
        <w:spacing w:line="276" w:lineRule="auto"/>
        <w:ind w:left="284" w:hanging="284"/>
        <w:rPr>
          <w:rFonts w:ascii="Century Gothic" w:hAnsi="Century Gothic"/>
        </w:rPr>
      </w:pPr>
    </w:p>
    <w:p w:rsidR="00015ACE" w:rsidRPr="00360535" w:rsidRDefault="00535D15" w:rsidP="000D49FF">
      <w:pPr>
        <w:pStyle w:val="KeinLeerraum"/>
        <w:numPr>
          <w:ilvl w:val="0"/>
          <w:numId w:val="31"/>
        </w:numPr>
        <w:spacing w:line="276" w:lineRule="auto"/>
        <w:ind w:left="284" w:hanging="284"/>
        <w:rPr>
          <w:rFonts w:ascii="Century Gothic" w:hAnsi="Century Gothic"/>
          <w:b/>
        </w:rPr>
      </w:pPr>
      <w:r w:rsidRPr="00360535">
        <w:rPr>
          <w:rFonts w:ascii="Century Gothic" w:hAnsi="Century Gothic"/>
          <w:b/>
        </w:rPr>
        <w:t>Inhaltliche</w:t>
      </w:r>
      <w:r w:rsidR="00015ACE" w:rsidRPr="00360535">
        <w:rPr>
          <w:rFonts w:ascii="Century Gothic" w:hAnsi="Century Gothic"/>
          <w:b/>
        </w:rPr>
        <w:t xml:space="preserve"> Umsetzung der Sprachförderung in den Sprachfördergruppen</w:t>
      </w:r>
    </w:p>
    <w:p w:rsidR="003F60AB" w:rsidRDefault="003F60AB" w:rsidP="0016068F">
      <w:pPr>
        <w:pStyle w:val="KeinLeerraum"/>
        <w:spacing w:line="276" w:lineRule="auto"/>
        <w:ind w:left="284" w:hanging="284"/>
        <w:rPr>
          <w:rFonts w:ascii="Century Gothic" w:hAnsi="Century Gothic"/>
        </w:rPr>
      </w:pPr>
    </w:p>
    <w:p w:rsidR="003F60AB" w:rsidRDefault="003F60AB" w:rsidP="0016068F">
      <w:pPr>
        <w:pStyle w:val="KeinLeerraum"/>
        <w:ind w:left="284" w:hanging="284"/>
        <w:rPr>
          <w:rFonts w:ascii="Century Gothic" w:hAnsi="Century Gothic"/>
        </w:rPr>
      </w:pPr>
      <w:r>
        <w:rPr>
          <w:rFonts w:ascii="Century Gothic" w:hAnsi="Century Gothic"/>
        </w:rPr>
        <w:t>Klassenstufe 1 - 3</w:t>
      </w:r>
    </w:p>
    <w:p w:rsidR="00015ACE" w:rsidRDefault="00015ACE" w:rsidP="0016068F">
      <w:pPr>
        <w:pStyle w:val="KeinLeerraum"/>
        <w:ind w:left="284" w:hanging="284"/>
        <w:rPr>
          <w:rFonts w:ascii="Century Gothic" w:hAnsi="Century Gothic"/>
        </w:rPr>
      </w:pPr>
    </w:p>
    <w:tbl>
      <w:tblPr>
        <w:tblStyle w:val="Tabellenraster"/>
        <w:tblW w:w="9889" w:type="dxa"/>
        <w:tblLayout w:type="fixed"/>
        <w:tblLook w:val="04A0" w:firstRow="1" w:lastRow="0" w:firstColumn="1" w:lastColumn="0" w:noHBand="0" w:noVBand="1"/>
      </w:tblPr>
      <w:tblGrid>
        <w:gridCol w:w="2376"/>
        <w:gridCol w:w="3828"/>
        <w:gridCol w:w="3685"/>
      </w:tblGrid>
      <w:tr w:rsidR="00015ACE" w:rsidTr="003F1AAD">
        <w:trPr>
          <w:trHeight w:val="535"/>
        </w:trPr>
        <w:tc>
          <w:tcPr>
            <w:tcW w:w="2376" w:type="dxa"/>
            <w:shd w:val="clear" w:color="auto" w:fill="D9D9D9" w:themeFill="background1" w:themeFillShade="D9"/>
            <w:vAlign w:val="center"/>
          </w:tcPr>
          <w:p w:rsidR="00015ACE" w:rsidRDefault="00015ACE" w:rsidP="003F1AAD">
            <w:pPr>
              <w:pStyle w:val="KeinLeerraum"/>
              <w:ind w:left="284" w:hanging="284"/>
              <w:jc w:val="center"/>
              <w:rPr>
                <w:rFonts w:ascii="Century Gothic" w:hAnsi="Century Gothic"/>
              </w:rPr>
            </w:pPr>
          </w:p>
        </w:tc>
        <w:tc>
          <w:tcPr>
            <w:tcW w:w="3828" w:type="dxa"/>
            <w:shd w:val="clear" w:color="auto" w:fill="D9D9D9" w:themeFill="background1" w:themeFillShade="D9"/>
            <w:vAlign w:val="center"/>
          </w:tcPr>
          <w:p w:rsidR="00015ACE" w:rsidRDefault="003F60AB" w:rsidP="003F1AAD">
            <w:pPr>
              <w:pStyle w:val="KeinLeerraum"/>
              <w:ind w:left="284" w:hanging="284"/>
              <w:jc w:val="center"/>
              <w:rPr>
                <w:rFonts w:ascii="Century Gothic" w:hAnsi="Century Gothic"/>
              </w:rPr>
            </w:pPr>
            <w:r>
              <w:rPr>
                <w:rFonts w:ascii="Century Gothic" w:hAnsi="Century Gothic"/>
              </w:rPr>
              <w:t>Schwerpunkte</w:t>
            </w:r>
          </w:p>
        </w:tc>
        <w:tc>
          <w:tcPr>
            <w:tcW w:w="3685" w:type="dxa"/>
            <w:shd w:val="clear" w:color="auto" w:fill="D9D9D9" w:themeFill="background1" w:themeFillShade="D9"/>
            <w:vAlign w:val="center"/>
          </w:tcPr>
          <w:p w:rsidR="00015ACE" w:rsidRDefault="00476C76" w:rsidP="003F1AAD">
            <w:pPr>
              <w:pStyle w:val="KeinLeerraum"/>
              <w:ind w:left="284" w:hanging="284"/>
              <w:jc w:val="center"/>
              <w:rPr>
                <w:rFonts w:ascii="Century Gothic" w:hAnsi="Century Gothic"/>
              </w:rPr>
            </w:pPr>
            <w:r>
              <w:rPr>
                <w:rFonts w:ascii="Century Gothic" w:hAnsi="Century Gothic"/>
              </w:rPr>
              <w:t>Umsetzung</w:t>
            </w:r>
          </w:p>
        </w:tc>
      </w:tr>
      <w:tr w:rsidR="00015ACE" w:rsidTr="00360535">
        <w:tc>
          <w:tcPr>
            <w:tcW w:w="2376" w:type="dxa"/>
          </w:tcPr>
          <w:p w:rsidR="00015ACE" w:rsidRPr="007D5DDB" w:rsidRDefault="007D5DDB" w:rsidP="0016068F">
            <w:pPr>
              <w:pStyle w:val="KeinLeerraum"/>
              <w:ind w:left="284" w:hanging="284"/>
              <w:rPr>
                <w:rFonts w:ascii="Century Gothic" w:hAnsi="Century Gothic"/>
                <w:sz w:val="20"/>
                <w:szCs w:val="20"/>
              </w:rPr>
            </w:pPr>
            <w:r w:rsidRPr="007D5DDB">
              <w:rPr>
                <w:rFonts w:ascii="Century Gothic" w:hAnsi="Century Gothic"/>
                <w:sz w:val="20"/>
                <w:szCs w:val="20"/>
              </w:rPr>
              <w:t>Kinder ohne Sprachkenntnisse</w:t>
            </w:r>
          </w:p>
          <w:p w:rsidR="007D5DDB" w:rsidRPr="007D5DDB" w:rsidRDefault="007D5DDB" w:rsidP="0016068F">
            <w:pPr>
              <w:pStyle w:val="KeinLeerraum"/>
              <w:ind w:left="284" w:hanging="284"/>
              <w:rPr>
                <w:rFonts w:ascii="Century Gothic" w:hAnsi="Century Gothic"/>
                <w:sz w:val="20"/>
                <w:szCs w:val="20"/>
              </w:rPr>
            </w:pPr>
          </w:p>
        </w:tc>
        <w:tc>
          <w:tcPr>
            <w:tcW w:w="3828" w:type="dxa"/>
          </w:tcPr>
          <w:p w:rsidR="007D5DDB" w:rsidRPr="007D5DDB" w:rsidRDefault="007D5DDB" w:rsidP="0016068F">
            <w:pPr>
              <w:pStyle w:val="KeinLeerraum"/>
              <w:ind w:left="284" w:hanging="284"/>
              <w:rPr>
                <w:rFonts w:ascii="Century Gothic" w:hAnsi="Century Gothic"/>
                <w:sz w:val="20"/>
                <w:szCs w:val="20"/>
              </w:rPr>
            </w:pPr>
            <w:r w:rsidRPr="007D5DDB">
              <w:rPr>
                <w:rFonts w:ascii="Century Gothic" w:hAnsi="Century Gothic"/>
                <w:sz w:val="20"/>
                <w:szCs w:val="20"/>
              </w:rPr>
              <w:t>Schwerpunkte liegen auf</w:t>
            </w:r>
          </w:p>
          <w:p w:rsidR="007D5DDB" w:rsidRPr="007D5DDB" w:rsidRDefault="007D5DDB" w:rsidP="0016068F">
            <w:pPr>
              <w:pStyle w:val="KeinLeerraum"/>
              <w:numPr>
                <w:ilvl w:val="0"/>
                <w:numId w:val="7"/>
              </w:numPr>
              <w:ind w:left="284" w:hanging="284"/>
              <w:rPr>
                <w:rFonts w:ascii="Century Gothic" w:hAnsi="Century Gothic"/>
                <w:sz w:val="20"/>
                <w:szCs w:val="20"/>
              </w:rPr>
            </w:pPr>
            <w:r w:rsidRPr="007D5DDB">
              <w:rPr>
                <w:rFonts w:ascii="Century Gothic" w:hAnsi="Century Gothic"/>
                <w:sz w:val="20"/>
                <w:szCs w:val="20"/>
              </w:rPr>
              <w:t>Wortschatzerweiterung</w:t>
            </w:r>
          </w:p>
          <w:p w:rsidR="007D5DDB" w:rsidRPr="007D5DDB" w:rsidRDefault="003F60AB" w:rsidP="0016068F">
            <w:pPr>
              <w:pStyle w:val="KeinLeerraum"/>
              <w:numPr>
                <w:ilvl w:val="0"/>
                <w:numId w:val="7"/>
              </w:numPr>
              <w:ind w:left="284" w:hanging="284"/>
              <w:rPr>
                <w:rFonts w:ascii="Century Gothic" w:hAnsi="Century Gothic"/>
                <w:sz w:val="20"/>
                <w:szCs w:val="20"/>
              </w:rPr>
            </w:pPr>
            <w:r>
              <w:rPr>
                <w:rFonts w:ascii="Century Gothic" w:hAnsi="Century Gothic"/>
                <w:sz w:val="20"/>
                <w:szCs w:val="20"/>
              </w:rPr>
              <w:t xml:space="preserve">Schaffung vieler Sprechanlässe </w:t>
            </w:r>
          </w:p>
          <w:p w:rsidR="007D5DDB" w:rsidRPr="007D5DDB" w:rsidRDefault="007D5DDB" w:rsidP="0016068F">
            <w:pPr>
              <w:pStyle w:val="KeinLeerraum"/>
              <w:numPr>
                <w:ilvl w:val="0"/>
                <w:numId w:val="7"/>
              </w:numPr>
              <w:ind w:left="284" w:hanging="284"/>
              <w:rPr>
                <w:rFonts w:ascii="Century Gothic" w:hAnsi="Century Gothic"/>
                <w:sz w:val="20"/>
                <w:szCs w:val="20"/>
              </w:rPr>
            </w:pPr>
            <w:r w:rsidRPr="007D5DDB">
              <w:rPr>
                <w:rFonts w:ascii="Century Gothic" w:hAnsi="Century Gothic"/>
                <w:sz w:val="20"/>
                <w:szCs w:val="20"/>
              </w:rPr>
              <w:t>Freies Sprechen</w:t>
            </w:r>
          </w:p>
          <w:p w:rsidR="007D5DDB" w:rsidRDefault="003F60AB" w:rsidP="0016068F">
            <w:pPr>
              <w:pStyle w:val="KeinLeerraum"/>
              <w:numPr>
                <w:ilvl w:val="0"/>
                <w:numId w:val="7"/>
              </w:numPr>
              <w:ind w:left="284" w:hanging="284"/>
              <w:rPr>
                <w:rFonts w:ascii="Century Gothic" w:hAnsi="Century Gothic"/>
                <w:sz w:val="20"/>
                <w:szCs w:val="20"/>
              </w:rPr>
            </w:pPr>
            <w:r>
              <w:rPr>
                <w:rFonts w:ascii="Century Gothic" w:hAnsi="Century Gothic"/>
                <w:sz w:val="20"/>
                <w:szCs w:val="20"/>
              </w:rPr>
              <w:t>B</w:t>
            </w:r>
            <w:r w:rsidR="007D5DDB" w:rsidRPr="007D5DDB">
              <w:rPr>
                <w:rFonts w:ascii="Century Gothic" w:hAnsi="Century Gothic"/>
                <w:sz w:val="20"/>
                <w:szCs w:val="20"/>
              </w:rPr>
              <w:t>esprechen vieler Alltagssituationen</w:t>
            </w:r>
          </w:p>
          <w:p w:rsidR="003F60AB" w:rsidRPr="00360535" w:rsidRDefault="003F60AB" w:rsidP="0016068F">
            <w:pPr>
              <w:pStyle w:val="KeinLeerraum"/>
              <w:numPr>
                <w:ilvl w:val="0"/>
                <w:numId w:val="7"/>
              </w:numPr>
              <w:ind w:left="284" w:hanging="284"/>
              <w:rPr>
                <w:rFonts w:ascii="Century Gothic" w:hAnsi="Century Gothic"/>
                <w:sz w:val="20"/>
                <w:szCs w:val="20"/>
              </w:rPr>
            </w:pPr>
            <w:r w:rsidRPr="00360535">
              <w:rPr>
                <w:rFonts w:ascii="Century Gothic" w:hAnsi="Century Gothic"/>
                <w:sz w:val="20"/>
                <w:szCs w:val="20"/>
              </w:rPr>
              <w:t>Einsatz vieler Spiele, Märchen, Bilder,</w:t>
            </w:r>
            <w:r w:rsidR="00360535">
              <w:rPr>
                <w:rFonts w:ascii="Century Gothic" w:hAnsi="Century Gothic"/>
                <w:sz w:val="20"/>
                <w:szCs w:val="20"/>
              </w:rPr>
              <w:t xml:space="preserve"> </w:t>
            </w:r>
            <w:r w:rsidRPr="00360535">
              <w:rPr>
                <w:rFonts w:ascii="Century Gothic" w:hAnsi="Century Gothic"/>
                <w:sz w:val="20"/>
                <w:szCs w:val="20"/>
              </w:rPr>
              <w:t>Bilderbücher</w:t>
            </w:r>
          </w:p>
          <w:p w:rsidR="00476C76" w:rsidRPr="007D5DDB" w:rsidRDefault="00476C76"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Sinnvolle Korrektur</w:t>
            </w:r>
          </w:p>
        </w:tc>
        <w:tc>
          <w:tcPr>
            <w:tcW w:w="3685" w:type="dxa"/>
          </w:tcPr>
          <w:p w:rsidR="007D5DDB" w:rsidRDefault="00476C76" w:rsidP="0016068F">
            <w:pPr>
              <w:pStyle w:val="KeinLeerraum"/>
              <w:ind w:left="284" w:hanging="284"/>
              <w:rPr>
                <w:rFonts w:ascii="Century Gothic" w:hAnsi="Century Gothic"/>
                <w:sz w:val="20"/>
                <w:szCs w:val="20"/>
              </w:rPr>
            </w:pPr>
            <w:r>
              <w:rPr>
                <w:rFonts w:ascii="Century Gothic" w:hAnsi="Century Gothic"/>
                <w:sz w:val="20"/>
                <w:szCs w:val="20"/>
              </w:rPr>
              <w:t>Einsatz</w:t>
            </w:r>
          </w:p>
          <w:p w:rsidR="00476C76" w:rsidRPr="00360535" w:rsidRDefault="00476C76" w:rsidP="0016068F">
            <w:pPr>
              <w:pStyle w:val="KeinLeerraum"/>
              <w:numPr>
                <w:ilvl w:val="0"/>
                <w:numId w:val="9"/>
              </w:numPr>
              <w:ind w:left="284" w:hanging="284"/>
              <w:rPr>
                <w:rFonts w:ascii="Century Gothic" w:hAnsi="Century Gothic"/>
                <w:sz w:val="20"/>
                <w:szCs w:val="20"/>
              </w:rPr>
            </w:pPr>
            <w:r w:rsidRPr="00360535">
              <w:rPr>
                <w:rFonts w:ascii="Century Gothic" w:hAnsi="Century Gothic"/>
                <w:sz w:val="20"/>
                <w:szCs w:val="20"/>
              </w:rPr>
              <w:t>vieler Spiele</w:t>
            </w:r>
            <w:r w:rsidR="00360535">
              <w:rPr>
                <w:rFonts w:ascii="Century Gothic" w:hAnsi="Century Gothic"/>
                <w:sz w:val="20"/>
                <w:szCs w:val="20"/>
              </w:rPr>
              <w:br/>
            </w:r>
            <w:r w:rsidRPr="00360535">
              <w:rPr>
                <w:rFonts w:ascii="Century Gothic" w:hAnsi="Century Gothic"/>
                <w:sz w:val="20"/>
                <w:szCs w:val="20"/>
              </w:rPr>
              <w:t>z.B. Dixit- Spiel</w:t>
            </w:r>
          </w:p>
          <w:p w:rsidR="00476C76" w:rsidRDefault="00476C76" w:rsidP="00360535">
            <w:pPr>
              <w:pStyle w:val="KeinLeerraum"/>
              <w:numPr>
                <w:ilvl w:val="0"/>
                <w:numId w:val="9"/>
              </w:numPr>
              <w:ind w:left="317" w:hanging="284"/>
              <w:rPr>
                <w:rFonts w:ascii="Century Gothic" w:hAnsi="Century Gothic"/>
                <w:sz w:val="20"/>
                <w:szCs w:val="20"/>
              </w:rPr>
            </w:pPr>
            <w:r>
              <w:rPr>
                <w:rFonts w:ascii="Century Gothic" w:hAnsi="Century Gothic"/>
                <w:sz w:val="20"/>
                <w:szCs w:val="20"/>
              </w:rPr>
              <w:t>Story Cubes</w:t>
            </w:r>
          </w:p>
          <w:p w:rsidR="00476C76" w:rsidRDefault="00476C76" w:rsidP="00360535">
            <w:pPr>
              <w:pStyle w:val="KeinLeerraum"/>
              <w:numPr>
                <w:ilvl w:val="0"/>
                <w:numId w:val="9"/>
              </w:numPr>
              <w:ind w:left="317" w:hanging="284"/>
              <w:rPr>
                <w:rFonts w:ascii="Century Gothic" w:hAnsi="Century Gothic"/>
                <w:sz w:val="20"/>
                <w:szCs w:val="20"/>
              </w:rPr>
            </w:pPr>
            <w:r>
              <w:rPr>
                <w:rFonts w:ascii="Century Gothic" w:hAnsi="Century Gothic"/>
                <w:sz w:val="20"/>
                <w:szCs w:val="20"/>
              </w:rPr>
              <w:t>Kartenspiele (z.B.</w:t>
            </w:r>
            <w:r w:rsidR="00360535">
              <w:rPr>
                <w:rFonts w:ascii="Century Gothic" w:hAnsi="Century Gothic"/>
                <w:sz w:val="20"/>
                <w:szCs w:val="20"/>
              </w:rPr>
              <w:t xml:space="preserve"> </w:t>
            </w:r>
            <w:r>
              <w:rPr>
                <w:rFonts w:ascii="Century Gothic" w:hAnsi="Century Gothic"/>
                <w:sz w:val="20"/>
                <w:szCs w:val="20"/>
              </w:rPr>
              <w:t>Es war einmal)</w:t>
            </w:r>
          </w:p>
          <w:p w:rsidR="00476C76" w:rsidRDefault="00476C76" w:rsidP="00360535">
            <w:pPr>
              <w:pStyle w:val="KeinLeerraum"/>
              <w:numPr>
                <w:ilvl w:val="0"/>
                <w:numId w:val="9"/>
              </w:numPr>
              <w:ind w:left="317" w:hanging="284"/>
              <w:rPr>
                <w:rFonts w:ascii="Century Gothic" w:hAnsi="Century Gothic"/>
                <w:sz w:val="20"/>
                <w:szCs w:val="20"/>
              </w:rPr>
            </w:pPr>
            <w:r>
              <w:rPr>
                <w:rFonts w:ascii="Century Gothic" w:hAnsi="Century Gothic"/>
                <w:sz w:val="20"/>
                <w:szCs w:val="20"/>
              </w:rPr>
              <w:t>Teamspiele (z.B. Tempel des Grauens)</w:t>
            </w:r>
          </w:p>
          <w:p w:rsidR="00476C76" w:rsidRDefault="00476C76" w:rsidP="00360535">
            <w:pPr>
              <w:pStyle w:val="KeinLeerraum"/>
              <w:numPr>
                <w:ilvl w:val="0"/>
                <w:numId w:val="9"/>
              </w:numPr>
              <w:ind w:left="317" w:hanging="284"/>
              <w:rPr>
                <w:rFonts w:ascii="Century Gothic" w:hAnsi="Century Gothic"/>
                <w:sz w:val="20"/>
                <w:szCs w:val="20"/>
              </w:rPr>
            </w:pPr>
            <w:r>
              <w:rPr>
                <w:rFonts w:ascii="Century Gothic" w:hAnsi="Century Gothic"/>
                <w:sz w:val="20"/>
                <w:szCs w:val="20"/>
              </w:rPr>
              <w:t>Spiele zu Oberbegriffen, Gefühlen, Adjektive und Verben finden, weitererzählen,</w:t>
            </w:r>
          </w:p>
          <w:p w:rsidR="00476C76" w:rsidRPr="00360535" w:rsidRDefault="00476C76" w:rsidP="0016068F">
            <w:pPr>
              <w:pStyle w:val="KeinLeerraum"/>
              <w:numPr>
                <w:ilvl w:val="0"/>
                <w:numId w:val="9"/>
              </w:numPr>
              <w:ind w:left="284" w:hanging="284"/>
              <w:rPr>
                <w:rFonts w:ascii="Century Gothic" w:hAnsi="Century Gothic"/>
                <w:sz w:val="20"/>
                <w:szCs w:val="20"/>
              </w:rPr>
            </w:pPr>
            <w:r w:rsidRPr="00360535">
              <w:rPr>
                <w:rFonts w:ascii="Century Gothic" w:hAnsi="Century Gothic"/>
                <w:sz w:val="20"/>
                <w:szCs w:val="20"/>
              </w:rPr>
              <w:t>verstärktes Visualisieren</w:t>
            </w:r>
            <w:r w:rsidR="00360535">
              <w:rPr>
                <w:rFonts w:ascii="Century Gothic" w:hAnsi="Century Gothic"/>
                <w:sz w:val="20"/>
                <w:szCs w:val="20"/>
              </w:rPr>
              <w:br/>
            </w:r>
            <w:r w:rsidR="00360535" w:rsidRPr="00360535">
              <w:rPr>
                <w:rFonts w:ascii="Century Gothic" w:hAnsi="Century Gothic"/>
                <w:sz w:val="20"/>
                <w:szCs w:val="20"/>
              </w:rPr>
              <w:sym w:font="Wingdings" w:char="F0E0"/>
            </w:r>
            <w:r w:rsidR="00360535">
              <w:rPr>
                <w:rFonts w:ascii="Century Gothic" w:hAnsi="Century Gothic"/>
                <w:sz w:val="20"/>
                <w:szCs w:val="20"/>
              </w:rPr>
              <w:t xml:space="preserve"> </w:t>
            </w:r>
            <w:r w:rsidRPr="00360535">
              <w:rPr>
                <w:rFonts w:ascii="Century Gothic" w:hAnsi="Century Gothic"/>
                <w:sz w:val="20"/>
                <w:szCs w:val="20"/>
              </w:rPr>
              <w:t xml:space="preserve">Bildkarten (siehe </w:t>
            </w:r>
            <w:r w:rsidRPr="00104A70">
              <w:rPr>
                <w:rFonts w:ascii="Century Gothic" w:hAnsi="Century Gothic"/>
                <w:sz w:val="20"/>
                <w:szCs w:val="20"/>
              </w:rPr>
              <w:t>www.schule.org</w:t>
            </w:r>
            <w:r w:rsidRPr="00360535">
              <w:rPr>
                <w:rFonts w:ascii="Century Gothic" w:hAnsi="Century Gothic"/>
                <w:sz w:val="20"/>
                <w:szCs w:val="20"/>
              </w:rPr>
              <w:t>)</w:t>
            </w:r>
          </w:p>
          <w:p w:rsidR="00476C76" w:rsidRPr="00360535" w:rsidRDefault="00476C76" w:rsidP="00360535">
            <w:pPr>
              <w:pStyle w:val="KeinLeerraum"/>
              <w:numPr>
                <w:ilvl w:val="0"/>
                <w:numId w:val="9"/>
              </w:numPr>
              <w:ind w:left="284" w:hanging="284"/>
              <w:rPr>
                <w:rFonts w:ascii="Century Gothic" w:hAnsi="Century Gothic"/>
                <w:sz w:val="20"/>
                <w:szCs w:val="20"/>
              </w:rPr>
            </w:pPr>
            <w:r>
              <w:rPr>
                <w:rFonts w:ascii="Century Gothic" w:hAnsi="Century Gothic"/>
                <w:sz w:val="20"/>
                <w:szCs w:val="20"/>
              </w:rPr>
              <w:t>Bilderbücher – weitererzählen</w:t>
            </w:r>
          </w:p>
        </w:tc>
      </w:tr>
      <w:tr w:rsidR="00015ACE" w:rsidTr="00360535">
        <w:tc>
          <w:tcPr>
            <w:tcW w:w="2376" w:type="dxa"/>
          </w:tcPr>
          <w:p w:rsidR="00015ACE" w:rsidRPr="007D5DDB" w:rsidRDefault="007D5DDB" w:rsidP="0016068F">
            <w:pPr>
              <w:pStyle w:val="KeinLeerraum"/>
              <w:ind w:left="284" w:hanging="284"/>
              <w:rPr>
                <w:rFonts w:ascii="Century Gothic" w:hAnsi="Century Gothic"/>
                <w:sz w:val="20"/>
                <w:szCs w:val="20"/>
              </w:rPr>
            </w:pPr>
            <w:r w:rsidRPr="007D5DDB">
              <w:rPr>
                <w:rFonts w:ascii="Century Gothic" w:hAnsi="Century Gothic"/>
                <w:sz w:val="20"/>
                <w:szCs w:val="20"/>
              </w:rPr>
              <w:t xml:space="preserve">Kinder mit </w:t>
            </w:r>
            <w:r w:rsidR="00360535">
              <w:rPr>
                <w:rFonts w:ascii="Century Gothic" w:hAnsi="Century Gothic"/>
                <w:sz w:val="20"/>
                <w:szCs w:val="20"/>
              </w:rPr>
              <w:br/>
            </w:r>
            <w:r w:rsidR="009670AF">
              <w:rPr>
                <w:rFonts w:ascii="Century Gothic" w:hAnsi="Century Gothic"/>
                <w:sz w:val="20"/>
                <w:szCs w:val="20"/>
              </w:rPr>
              <w:t xml:space="preserve">geringen bis </w:t>
            </w:r>
            <w:r w:rsidRPr="007D5DDB">
              <w:rPr>
                <w:rFonts w:ascii="Century Gothic" w:hAnsi="Century Gothic"/>
                <w:sz w:val="20"/>
                <w:szCs w:val="20"/>
              </w:rPr>
              <w:t>durchschnittlichen Sprachkenntnissen</w:t>
            </w:r>
          </w:p>
        </w:tc>
        <w:tc>
          <w:tcPr>
            <w:tcW w:w="3828" w:type="dxa"/>
          </w:tcPr>
          <w:p w:rsidR="00015ACE" w:rsidRDefault="007D5DDB" w:rsidP="0016068F">
            <w:pPr>
              <w:pStyle w:val="KeinLeerraum"/>
              <w:ind w:left="284" w:hanging="284"/>
              <w:rPr>
                <w:rFonts w:ascii="Century Gothic" w:hAnsi="Century Gothic"/>
                <w:sz w:val="20"/>
                <w:szCs w:val="20"/>
              </w:rPr>
            </w:pPr>
            <w:r>
              <w:rPr>
                <w:rFonts w:ascii="Century Gothic" w:hAnsi="Century Gothic"/>
                <w:sz w:val="20"/>
                <w:szCs w:val="20"/>
              </w:rPr>
              <w:t>Schwerpunkte liegen auf</w:t>
            </w:r>
          </w:p>
          <w:p w:rsidR="009670AF" w:rsidRDefault="009670AF"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Reimbildung</w:t>
            </w:r>
          </w:p>
          <w:p w:rsidR="007D5DDB" w:rsidRDefault="00A01DF1"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Wortschatzerweiterung</w:t>
            </w:r>
          </w:p>
          <w:p w:rsidR="00A01DF1" w:rsidRDefault="00A01DF1"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Sprachverständnis</w:t>
            </w:r>
          </w:p>
          <w:p w:rsidR="00A01DF1" w:rsidRDefault="00A01DF1"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Artikelgebrauch</w:t>
            </w:r>
          </w:p>
          <w:p w:rsidR="00A01DF1" w:rsidRDefault="009670AF"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Konjunktion des Verbes</w:t>
            </w:r>
          </w:p>
          <w:p w:rsidR="009670AF" w:rsidRDefault="009670AF"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W-Fragen</w:t>
            </w:r>
          </w:p>
          <w:p w:rsidR="00A01DF1" w:rsidRDefault="00A01DF1"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Satzbau</w:t>
            </w:r>
          </w:p>
          <w:p w:rsidR="00A01DF1" w:rsidRDefault="00A01DF1"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Ergebnisse präsentieren</w:t>
            </w:r>
          </w:p>
          <w:p w:rsidR="007D5DDB" w:rsidRPr="007D5DDB" w:rsidRDefault="007D5DDB" w:rsidP="0016068F">
            <w:pPr>
              <w:pStyle w:val="KeinLeerraum"/>
              <w:ind w:left="284" w:hanging="284"/>
              <w:rPr>
                <w:rFonts w:ascii="Century Gothic" w:hAnsi="Century Gothic"/>
                <w:sz w:val="20"/>
                <w:szCs w:val="20"/>
              </w:rPr>
            </w:pPr>
          </w:p>
        </w:tc>
        <w:tc>
          <w:tcPr>
            <w:tcW w:w="3685" w:type="dxa"/>
          </w:tcPr>
          <w:p w:rsidR="00015ACE" w:rsidRDefault="00A01DF1" w:rsidP="0016068F">
            <w:pPr>
              <w:pStyle w:val="KeinLeerraum"/>
              <w:ind w:left="284" w:hanging="284"/>
              <w:rPr>
                <w:rFonts w:ascii="Century Gothic" w:hAnsi="Century Gothic"/>
                <w:sz w:val="20"/>
                <w:szCs w:val="20"/>
              </w:rPr>
            </w:pPr>
            <w:r>
              <w:rPr>
                <w:rFonts w:ascii="Century Gothic" w:hAnsi="Century Gothic"/>
                <w:sz w:val="20"/>
                <w:szCs w:val="20"/>
              </w:rPr>
              <w:t>Einsatz</w:t>
            </w:r>
          </w:p>
          <w:p w:rsidR="00A01DF1" w:rsidRDefault="00A01DF1" w:rsidP="0016068F">
            <w:pPr>
              <w:pStyle w:val="KeinLeerraum"/>
              <w:numPr>
                <w:ilvl w:val="0"/>
                <w:numId w:val="10"/>
              </w:numPr>
              <w:ind w:left="284" w:hanging="284"/>
              <w:rPr>
                <w:rFonts w:ascii="Century Gothic" w:hAnsi="Century Gothic"/>
                <w:sz w:val="20"/>
                <w:szCs w:val="20"/>
              </w:rPr>
            </w:pPr>
            <w:r>
              <w:rPr>
                <w:rFonts w:ascii="Century Gothic" w:hAnsi="Century Gothic"/>
                <w:sz w:val="20"/>
                <w:szCs w:val="20"/>
              </w:rPr>
              <w:t xml:space="preserve">vieler Spiele s.o. </w:t>
            </w:r>
          </w:p>
          <w:p w:rsidR="00A01DF1" w:rsidRPr="00360535" w:rsidRDefault="00A01DF1" w:rsidP="0016068F">
            <w:pPr>
              <w:pStyle w:val="KeinLeerraum"/>
              <w:numPr>
                <w:ilvl w:val="0"/>
                <w:numId w:val="10"/>
              </w:numPr>
              <w:ind w:left="284" w:hanging="284"/>
              <w:rPr>
                <w:rFonts w:ascii="Century Gothic" w:hAnsi="Century Gothic"/>
                <w:sz w:val="20"/>
                <w:szCs w:val="20"/>
              </w:rPr>
            </w:pPr>
            <w:r w:rsidRPr="00360535">
              <w:rPr>
                <w:rFonts w:ascii="Century Gothic" w:hAnsi="Century Gothic"/>
                <w:sz w:val="20"/>
                <w:szCs w:val="20"/>
              </w:rPr>
              <w:t>Finkenboxen</w:t>
            </w:r>
            <w:r w:rsidR="00360535">
              <w:rPr>
                <w:rFonts w:ascii="Century Gothic" w:hAnsi="Century Gothic"/>
                <w:sz w:val="20"/>
                <w:szCs w:val="20"/>
              </w:rPr>
              <w:br/>
            </w:r>
            <w:r w:rsidRPr="00360535">
              <w:rPr>
                <w:rFonts w:ascii="Century Gothic" w:hAnsi="Century Gothic"/>
                <w:sz w:val="20"/>
                <w:szCs w:val="20"/>
              </w:rPr>
              <w:t>zu den Themen: Stadt, Schule, Wohnen, Supermarkt</w:t>
            </w:r>
          </w:p>
          <w:p w:rsidR="00A01DF1" w:rsidRDefault="00A01DF1"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Freies Sprechen</w:t>
            </w:r>
          </w:p>
          <w:p w:rsidR="00A01DF1" w:rsidRDefault="00A01DF1"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Dialoge</w:t>
            </w:r>
          </w:p>
          <w:p w:rsidR="00A01DF1" w:rsidRDefault="00A01DF1"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Rollenspiele</w:t>
            </w:r>
          </w:p>
          <w:p w:rsidR="00A01DF1" w:rsidRPr="007D5DDB" w:rsidRDefault="00A01DF1"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 xml:space="preserve">Sprachbildung und Leseförderung in </w:t>
            </w:r>
            <w:r w:rsidRPr="00174059">
              <w:rPr>
                <w:rFonts w:ascii="Century Gothic" w:hAnsi="Century Gothic"/>
                <w:sz w:val="20"/>
                <w:szCs w:val="20"/>
              </w:rPr>
              <w:t>Berlin _</w:t>
            </w:r>
            <w:r>
              <w:rPr>
                <w:rFonts w:ascii="Century Gothic" w:hAnsi="Century Gothic"/>
                <w:sz w:val="20"/>
                <w:szCs w:val="20"/>
              </w:rPr>
              <w:t xml:space="preserve"> Grundwortschatz</w:t>
            </w:r>
          </w:p>
        </w:tc>
      </w:tr>
      <w:tr w:rsidR="00015ACE" w:rsidTr="00360535">
        <w:tc>
          <w:tcPr>
            <w:tcW w:w="2376" w:type="dxa"/>
          </w:tcPr>
          <w:p w:rsidR="00015ACE" w:rsidRPr="00A01DF1" w:rsidRDefault="00A01DF1" w:rsidP="0016068F">
            <w:pPr>
              <w:pStyle w:val="KeinLeerraum"/>
              <w:ind w:left="284" w:hanging="284"/>
              <w:rPr>
                <w:rFonts w:ascii="Century Gothic" w:hAnsi="Century Gothic"/>
                <w:sz w:val="20"/>
                <w:szCs w:val="20"/>
              </w:rPr>
            </w:pPr>
            <w:r w:rsidRPr="00A01DF1">
              <w:rPr>
                <w:rFonts w:ascii="Century Gothic" w:hAnsi="Century Gothic"/>
                <w:sz w:val="20"/>
                <w:szCs w:val="20"/>
              </w:rPr>
              <w:t>Kinder mit besseren Sprachkenntnissen</w:t>
            </w:r>
          </w:p>
        </w:tc>
        <w:tc>
          <w:tcPr>
            <w:tcW w:w="3828" w:type="dxa"/>
          </w:tcPr>
          <w:p w:rsidR="00015ACE" w:rsidRDefault="00A01DF1" w:rsidP="0016068F">
            <w:pPr>
              <w:pStyle w:val="KeinLeerraum"/>
              <w:ind w:left="284" w:hanging="284"/>
              <w:rPr>
                <w:rFonts w:ascii="Century Gothic" w:hAnsi="Century Gothic"/>
                <w:sz w:val="20"/>
                <w:szCs w:val="20"/>
              </w:rPr>
            </w:pPr>
            <w:r>
              <w:rPr>
                <w:rFonts w:ascii="Century Gothic" w:hAnsi="Century Gothic"/>
                <w:sz w:val="20"/>
                <w:szCs w:val="20"/>
              </w:rPr>
              <w:t>Schwerpunkte liegen auf:</w:t>
            </w:r>
          </w:p>
          <w:p w:rsidR="00A01DF1"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Konjunktion des Verbes</w:t>
            </w:r>
          </w:p>
          <w:p w:rsidR="009670AF"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Pluralbildung</w:t>
            </w:r>
          </w:p>
          <w:p w:rsidR="009670AF"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Artikelgebrauch</w:t>
            </w:r>
          </w:p>
          <w:p w:rsidR="009670AF"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Akkusativ- und Dativgebrauch</w:t>
            </w:r>
          </w:p>
          <w:p w:rsidR="009670AF"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Stellung des Verbes bei Nebensätzen</w:t>
            </w:r>
          </w:p>
          <w:p w:rsidR="009670AF" w:rsidRPr="00A01DF1" w:rsidRDefault="009670AF"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Präteritum</w:t>
            </w:r>
          </w:p>
        </w:tc>
        <w:tc>
          <w:tcPr>
            <w:tcW w:w="3685" w:type="dxa"/>
          </w:tcPr>
          <w:p w:rsidR="00015ACE" w:rsidRDefault="009670AF" w:rsidP="0016068F">
            <w:pPr>
              <w:pStyle w:val="KeinLeerraum"/>
              <w:ind w:left="284" w:hanging="284"/>
              <w:rPr>
                <w:rFonts w:ascii="Century Gothic" w:hAnsi="Century Gothic"/>
                <w:sz w:val="20"/>
                <w:szCs w:val="20"/>
              </w:rPr>
            </w:pPr>
            <w:r>
              <w:rPr>
                <w:rFonts w:ascii="Century Gothic" w:hAnsi="Century Gothic"/>
                <w:sz w:val="20"/>
                <w:szCs w:val="20"/>
              </w:rPr>
              <w:t>Einsatz</w:t>
            </w:r>
          </w:p>
          <w:p w:rsidR="009670AF" w:rsidRDefault="009670AF"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Spiele s.o.</w:t>
            </w:r>
          </w:p>
          <w:p w:rsidR="009670AF" w:rsidRDefault="00454CB2"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Finkenboxen</w:t>
            </w:r>
          </w:p>
          <w:p w:rsidR="00454CB2" w:rsidRDefault="00454CB2"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Freies Sprechen</w:t>
            </w:r>
          </w:p>
          <w:p w:rsidR="00454CB2" w:rsidRDefault="00454CB2"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Dialoge</w:t>
            </w:r>
          </w:p>
          <w:p w:rsidR="00454CB2" w:rsidRPr="00891B76" w:rsidRDefault="00454CB2" w:rsidP="00891B76">
            <w:pPr>
              <w:pStyle w:val="KeinLeerraum"/>
              <w:numPr>
                <w:ilvl w:val="0"/>
                <w:numId w:val="13"/>
              </w:numPr>
              <w:ind w:left="284" w:hanging="284"/>
              <w:rPr>
                <w:rFonts w:ascii="Century Gothic" w:hAnsi="Century Gothic"/>
                <w:sz w:val="20"/>
                <w:szCs w:val="20"/>
              </w:rPr>
            </w:pPr>
            <w:r>
              <w:rPr>
                <w:rFonts w:ascii="Century Gothic" w:hAnsi="Century Gothic"/>
                <w:sz w:val="20"/>
                <w:szCs w:val="20"/>
              </w:rPr>
              <w:t>Rollenspiele</w:t>
            </w:r>
          </w:p>
        </w:tc>
      </w:tr>
    </w:tbl>
    <w:p w:rsidR="001F0EF0" w:rsidRDefault="001F0EF0" w:rsidP="0016068F">
      <w:pPr>
        <w:pStyle w:val="KeinLeerraum"/>
        <w:ind w:left="284" w:hanging="284"/>
        <w:rPr>
          <w:rFonts w:ascii="Century Gothic" w:hAnsi="Century Gothic"/>
        </w:rPr>
      </w:pPr>
    </w:p>
    <w:p w:rsidR="003F1AAD" w:rsidRDefault="003F1AAD">
      <w:pPr>
        <w:rPr>
          <w:rFonts w:ascii="Century Gothic" w:hAnsi="Century Gothic"/>
        </w:rPr>
      </w:pPr>
      <w:r>
        <w:rPr>
          <w:rFonts w:ascii="Century Gothic" w:hAnsi="Century Gothic"/>
        </w:rPr>
        <w:br w:type="page"/>
      </w:r>
    </w:p>
    <w:p w:rsidR="001F0EF0" w:rsidRDefault="001F0EF0" w:rsidP="0016068F">
      <w:pPr>
        <w:pStyle w:val="KeinLeerraum"/>
        <w:ind w:left="284" w:hanging="284"/>
        <w:rPr>
          <w:rFonts w:ascii="Century Gothic" w:hAnsi="Century Gothic"/>
        </w:rPr>
      </w:pPr>
    </w:p>
    <w:p w:rsidR="001F0EF0" w:rsidRDefault="001F0EF0" w:rsidP="0016068F">
      <w:pPr>
        <w:pStyle w:val="KeinLeerraum"/>
        <w:ind w:left="284" w:hanging="284"/>
        <w:rPr>
          <w:rFonts w:ascii="Century Gothic" w:hAnsi="Century Gothic"/>
        </w:rPr>
      </w:pPr>
      <w:r>
        <w:rPr>
          <w:rFonts w:ascii="Century Gothic" w:hAnsi="Century Gothic"/>
        </w:rPr>
        <w:t>Klassenstufe 4 – 6</w:t>
      </w:r>
    </w:p>
    <w:p w:rsidR="001F0EF0" w:rsidRDefault="001F0EF0" w:rsidP="0016068F">
      <w:pPr>
        <w:pStyle w:val="KeinLeerraum"/>
        <w:ind w:left="284" w:hanging="284"/>
        <w:rPr>
          <w:rFonts w:ascii="Century Gothic" w:hAnsi="Century Gothic"/>
        </w:rPr>
      </w:pPr>
    </w:p>
    <w:tbl>
      <w:tblPr>
        <w:tblStyle w:val="Tabellenraster"/>
        <w:tblW w:w="9889" w:type="dxa"/>
        <w:tblLayout w:type="fixed"/>
        <w:tblLook w:val="04A0" w:firstRow="1" w:lastRow="0" w:firstColumn="1" w:lastColumn="0" w:noHBand="0" w:noVBand="1"/>
      </w:tblPr>
      <w:tblGrid>
        <w:gridCol w:w="2376"/>
        <w:gridCol w:w="3828"/>
        <w:gridCol w:w="3685"/>
      </w:tblGrid>
      <w:tr w:rsidR="001F0EF0" w:rsidTr="003F1AAD">
        <w:trPr>
          <w:trHeight w:val="569"/>
        </w:trPr>
        <w:tc>
          <w:tcPr>
            <w:tcW w:w="2376" w:type="dxa"/>
            <w:shd w:val="clear" w:color="auto" w:fill="D9D9D9" w:themeFill="background1" w:themeFillShade="D9"/>
            <w:vAlign w:val="center"/>
          </w:tcPr>
          <w:p w:rsidR="001F0EF0" w:rsidRDefault="001F0EF0" w:rsidP="003F1AAD">
            <w:pPr>
              <w:pStyle w:val="KeinLeerraum"/>
              <w:ind w:left="284" w:hanging="284"/>
              <w:jc w:val="center"/>
              <w:rPr>
                <w:rFonts w:ascii="Century Gothic" w:hAnsi="Century Gothic"/>
              </w:rPr>
            </w:pPr>
          </w:p>
        </w:tc>
        <w:tc>
          <w:tcPr>
            <w:tcW w:w="3828" w:type="dxa"/>
            <w:shd w:val="clear" w:color="auto" w:fill="D9D9D9" w:themeFill="background1" w:themeFillShade="D9"/>
            <w:vAlign w:val="center"/>
          </w:tcPr>
          <w:p w:rsidR="001F0EF0" w:rsidRDefault="001F0EF0" w:rsidP="003F1AAD">
            <w:pPr>
              <w:pStyle w:val="KeinLeerraum"/>
              <w:ind w:left="284" w:hanging="284"/>
              <w:jc w:val="center"/>
              <w:rPr>
                <w:rFonts w:ascii="Century Gothic" w:hAnsi="Century Gothic"/>
              </w:rPr>
            </w:pPr>
            <w:r>
              <w:rPr>
                <w:rFonts w:ascii="Century Gothic" w:hAnsi="Century Gothic"/>
              </w:rPr>
              <w:t>Schwerpunkte</w:t>
            </w:r>
          </w:p>
        </w:tc>
        <w:tc>
          <w:tcPr>
            <w:tcW w:w="3685" w:type="dxa"/>
            <w:shd w:val="clear" w:color="auto" w:fill="D9D9D9" w:themeFill="background1" w:themeFillShade="D9"/>
            <w:vAlign w:val="center"/>
          </w:tcPr>
          <w:p w:rsidR="001F0EF0" w:rsidRDefault="001F0EF0" w:rsidP="003F1AAD">
            <w:pPr>
              <w:pStyle w:val="KeinLeerraum"/>
              <w:ind w:left="284" w:hanging="284"/>
              <w:jc w:val="center"/>
              <w:rPr>
                <w:rFonts w:ascii="Century Gothic" w:hAnsi="Century Gothic"/>
              </w:rPr>
            </w:pPr>
            <w:r>
              <w:rPr>
                <w:rFonts w:ascii="Century Gothic" w:hAnsi="Century Gothic"/>
              </w:rPr>
              <w:t>Umsetzung</w:t>
            </w:r>
          </w:p>
        </w:tc>
      </w:tr>
      <w:tr w:rsidR="001F0EF0" w:rsidTr="00891B76">
        <w:tc>
          <w:tcPr>
            <w:tcW w:w="2376" w:type="dxa"/>
          </w:tcPr>
          <w:p w:rsidR="001F0EF0" w:rsidRPr="007D5DDB" w:rsidRDefault="001F0EF0" w:rsidP="0016068F">
            <w:pPr>
              <w:pStyle w:val="KeinLeerraum"/>
              <w:ind w:left="284" w:hanging="284"/>
              <w:rPr>
                <w:rFonts w:ascii="Century Gothic" w:hAnsi="Century Gothic"/>
                <w:sz w:val="20"/>
                <w:szCs w:val="20"/>
              </w:rPr>
            </w:pPr>
            <w:r w:rsidRPr="007D5DDB">
              <w:rPr>
                <w:rFonts w:ascii="Century Gothic" w:hAnsi="Century Gothic"/>
                <w:sz w:val="20"/>
                <w:szCs w:val="20"/>
              </w:rPr>
              <w:t>Kinder ohne Sprachkenntnisse</w:t>
            </w:r>
          </w:p>
          <w:p w:rsidR="001F0EF0" w:rsidRPr="007D5DDB" w:rsidRDefault="001F0EF0" w:rsidP="0016068F">
            <w:pPr>
              <w:pStyle w:val="KeinLeerraum"/>
              <w:ind w:left="284" w:hanging="284"/>
              <w:rPr>
                <w:rFonts w:ascii="Century Gothic" w:hAnsi="Century Gothic"/>
                <w:sz w:val="20"/>
                <w:szCs w:val="20"/>
              </w:rPr>
            </w:pPr>
          </w:p>
        </w:tc>
        <w:tc>
          <w:tcPr>
            <w:tcW w:w="3828" w:type="dxa"/>
          </w:tcPr>
          <w:p w:rsidR="001F0EF0" w:rsidRPr="007D5DDB" w:rsidRDefault="001F0EF0" w:rsidP="0016068F">
            <w:pPr>
              <w:pStyle w:val="KeinLeerraum"/>
              <w:ind w:left="284" w:hanging="284"/>
              <w:rPr>
                <w:rFonts w:ascii="Century Gothic" w:hAnsi="Century Gothic"/>
                <w:sz w:val="20"/>
                <w:szCs w:val="20"/>
              </w:rPr>
            </w:pPr>
            <w:r w:rsidRPr="007D5DDB">
              <w:rPr>
                <w:rFonts w:ascii="Century Gothic" w:hAnsi="Century Gothic"/>
                <w:sz w:val="20"/>
                <w:szCs w:val="20"/>
              </w:rPr>
              <w:t>Schwerpunkte liegen auf</w:t>
            </w:r>
          </w:p>
          <w:p w:rsidR="001B5A34" w:rsidRDefault="001F0EF0" w:rsidP="0016068F">
            <w:pPr>
              <w:pStyle w:val="KeinLeerraum"/>
              <w:numPr>
                <w:ilvl w:val="0"/>
                <w:numId w:val="7"/>
              </w:numPr>
              <w:ind w:left="284" w:hanging="284"/>
              <w:rPr>
                <w:rFonts w:ascii="Century Gothic" w:hAnsi="Century Gothic"/>
                <w:sz w:val="20"/>
                <w:szCs w:val="20"/>
              </w:rPr>
            </w:pPr>
            <w:r w:rsidRPr="00891B76">
              <w:rPr>
                <w:rFonts w:ascii="Century Gothic" w:hAnsi="Century Gothic"/>
                <w:sz w:val="20"/>
                <w:szCs w:val="20"/>
              </w:rPr>
              <w:t>Wortschatz</w:t>
            </w:r>
            <w:r w:rsidR="00535D15" w:rsidRPr="00891B76">
              <w:rPr>
                <w:rFonts w:ascii="Century Gothic" w:hAnsi="Century Gothic"/>
                <w:sz w:val="20"/>
                <w:szCs w:val="20"/>
              </w:rPr>
              <w:t>arbeiten in Bezug auf</w:t>
            </w:r>
            <w:r w:rsidR="00891B76">
              <w:rPr>
                <w:rFonts w:ascii="Century Gothic" w:hAnsi="Century Gothic"/>
                <w:sz w:val="20"/>
                <w:szCs w:val="20"/>
              </w:rPr>
              <w:t xml:space="preserve"> </w:t>
            </w:r>
            <w:r w:rsidR="00535D15" w:rsidRPr="00891B76">
              <w:rPr>
                <w:rFonts w:ascii="Century Gothic" w:hAnsi="Century Gothic"/>
                <w:sz w:val="20"/>
                <w:szCs w:val="20"/>
              </w:rPr>
              <w:t>Schul-/Alltagssituationen</w:t>
            </w:r>
          </w:p>
          <w:p w:rsidR="005915BE" w:rsidRDefault="005915BE" w:rsidP="0016068F">
            <w:pPr>
              <w:pStyle w:val="KeinLeerraum"/>
              <w:numPr>
                <w:ilvl w:val="0"/>
                <w:numId w:val="7"/>
              </w:numPr>
              <w:ind w:left="284" w:hanging="284"/>
              <w:rPr>
                <w:rFonts w:ascii="Century Gothic" w:hAnsi="Century Gothic"/>
                <w:sz w:val="20"/>
                <w:szCs w:val="20"/>
              </w:rPr>
            </w:pPr>
            <w:r>
              <w:rPr>
                <w:rFonts w:ascii="Century Gothic" w:hAnsi="Century Gothic"/>
                <w:sz w:val="20"/>
                <w:szCs w:val="20"/>
              </w:rPr>
              <w:t>besprechen vieler Anlässe</w:t>
            </w:r>
          </w:p>
          <w:p w:rsidR="005915BE" w:rsidRDefault="005915BE" w:rsidP="0016068F">
            <w:pPr>
              <w:pStyle w:val="KeinLeerraum"/>
              <w:numPr>
                <w:ilvl w:val="0"/>
                <w:numId w:val="7"/>
              </w:numPr>
              <w:ind w:left="284" w:hanging="284"/>
              <w:rPr>
                <w:rFonts w:ascii="Century Gothic" w:hAnsi="Century Gothic"/>
                <w:sz w:val="20"/>
                <w:szCs w:val="20"/>
              </w:rPr>
            </w:pPr>
            <w:r>
              <w:rPr>
                <w:rFonts w:ascii="Century Gothic" w:hAnsi="Century Gothic"/>
                <w:sz w:val="20"/>
                <w:szCs w:val="20"/>
              </w:rPr>
              <w:t>einfache Sätze bilden</w:t>
            </w:r>
          </w:p>
          <w:p w:rsidR="00E175EC" w:rsidRPr="005915BE" w:rsidRDefault="005915BE" w:rsidP="005915BE">
            <w:pPr>
              <w:pStyle w:val="KeinLeerraum"/>
              <w:numPr>
                <w:ilvl w:val="0"/>
                <w:numId w:val="7"/>
              </w:numPr>
              <w:ind w:left="284" w:hanging="284"/>
              <w:rPr>
                <w:rFonts w:ascii="Century Gothic" w:hAnsi="Century Gothic"/>
                <w:sz w:val="20"/>
                <w:szCs w:val="20"/>
              </w:rPr>
            </w:pPr>
            <w:r>
              <w:rPr>
                <w:rFonts w:ascii="Century Gothic" w:hAnsi="Century Gothic"/>
                <w:sz w:val="20"/>
                <w:szCs w:val="20"/>
              </w:rPr>
              <w:t>e</w:t>
            </w:r>
            <w:r w:rsidRPr="005915BE">
              <w:rPr>
                <w:rFonts w:ascii="Century Gothic" w:hAnsi="Century Gothic"/>
                <w:sz w:val="20"/>
                <w:szCs w:val="20"/>
              </w:rPr>
              <w:t>infache Fragen bilden</w:t>
            </w:r>
          </w:p>
          <w:p w:rsidR="001F0EF0" w:rsidRPr="007D5DDB" w:rsidRDefault="005915BE"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s</w:t>
            </w:r>
            <w:r w:rsidR="001F0EF0">
              <w:rPr>
                <w:rFonts w:ascii="Century Gothic" w:hAnsi="Century Gothic"/>
                <w:sz w:val="20"/>
                <w:szCs w:val="20"/>
              </w:rPr>
              <w:t>innvolle Korrektur</w:t>
            </w:r>
          </w:p>
        </w:tc>
        <w:tc>
          <w:tcPr>
            <w:tcW w:w="3685" w:type="dxa"/>
          </w:tcPr>
          <w:p w:rsidR="001F0EF0" w:rsidRDefault="001F0EF0" w:rsidP="0016068F">
            <w:pPr>
              <w:pStyle w:val="KeinLeerraum"/>
              <w:ind w:left="284" w:hanging="284"/>
              <w:rPr>
                <w:rFonts w:ascii="Century Gothic" w:hAnsi="Century Gothic"/>
                <w:sz w:val="20"/>
                <w:szCs w:val="20"/>
              </w:rPr>
            </w:pPr>
            <w:r>
              <w:rPr>
                <w:rFonts w:ascii="Century Gothic" w:hAnsi="Century Gothic"/>
                <w:sz w:val="20"/>
                <w:szCs w:val="20"/>
              </w:rPr>
              <w:t>Einsatz</w:t>
            </w:r>
          </w:p>
          <w:p w:rsidR="00E175EC" w:rsidRDefault="00E175EC"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DAZ-Ordner</w:t>
            </w:r>
          </w:p>
          <w:p w:rsidR="001F0EF0" w:rsidRDefault="001F0EF0" w:rsidP="0016068F">
            <w:pPr>
              <w:pStyle w:val="KeinLeerraum"/>
              <w:numPr>
                <w:ilvl w:val="0"/>
                <w:numId w:val="9"/>
              </w:numPr>
              <w:ind w:left="284" w:hanging="284"/>
              <w:rPr>
                <w:rFonts w:ascii="Century Gothic" w:hAnsi="Century Gothic"/>
                <w:sz w:val="20"/>
                <w:szCs w:val="20"/>
              </w:rPr>
            </w:pPr>
            <w:r w:rsidRPr="00891B76">
              <w:rPr>
                <w:rFonts w:ascii="Century Gothic" w:hAnsi="Century Gothic"/>
                <w:sz w:val="20"/>
                <w:szCs w:val="20"/>
              </w:rPr>
              <w:t>verstärktes Visualisieren</w:t>
            </w:r>
            <w:r w:rsidR="00891B76">
              <w:rPr>
                <w:rFonts w:ascii="Century Gothic" w:hAnsi="Century Gothic"/>
                <w:sz w:val="20"/>
                <w:szCs w:val="20"/>
              </w:rPr>
              <w:br/>
            </w:r>
            <w:r w:rsidRPr="00891B76">
              <w:rPr>
                <w:rFonts w:ascii="Century Gothic" w:hAnsi="Century Gothic"/>
                <w:sz w:val="20"/>
                <w:szCs w:val="20"/>
              </w:rPr>
              <w:t xml:space="preserve">Bildkarten (siehe </w:t>
            </w:r>
            <w:hyperlink r:id="rId10" w:history="1">
              <w:r w:rsidR="005915BE" w:rsidRPr="00184925">
                <w:rPr>
                  <w:rStyle w:val="Hyperlink"/>
                  <w:rFonts w:ascii="Century Gothic" w:hAnsi="Century Gothic"/>
                  <w:sz w:val="20"/>
                  <w:szCs w:val="20"/>
                </w:rPr>
                <w:t>www.schule.org</w:t>
              </w:r>
            </w:hyperlink>
            <w:r w:rsidRPr="00891B76">
              <w:rPr>
                <w:rFonts w:ascii="Century Gothic" w:hAnsi="Century Gothic"/>
                <w:sz w:val="20"/>
                <w:szCs w:val="20"/>
              </w:rPr>
              <w:t>)</w:t>
            </w:r>
          </w:p>
          <w:p w:rsidR="005915BE" w:rsidRPr="00891B76" w:rsidRDefault="005915BE"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Bildmaterial mit dazugehörigen Arbeitsblättern (einfache Begrifflichkeit)</w:t>
            </w:r>
          </w:p>
          <w:p w:rsidR="001F0EF0" w:rsidRDefault="001F0EF0"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Bilderbücher – weitererzählen</w:t>
            </w:r>
          </w:p>
          <w:p w:rsidR="005A4AC3" w:rsidRDefault="005A4AC3"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Bezug zu Schule und Alltag der Schüler*innen</w:t>
            </w:r>
          </w:p>
          <w:p w:rsidR="005A4AC3" w:rsidRDefault="005A4AC3"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eigene Bilderbücher aus den Heimatländern besprechen</w:t>
            </w:r>
          </w:p>
          <w:p w:rsidR="001F0EF0" w:rsidRPr="007D5DDB" w:rsidRDefault="001F0EF0" w:rsidP="0016068F">
            <w:pPr>
              <w:pStyle w:val="KeinLeerraum"/>
              <w:ind w:left="284" w:hanging="284"/>
              <w:rPr>
                <w:rFonts w:ascii="Century Gothic" w:hAnsi="Century Gothic"/>
                <w:sz w:val="20"/>
                <w:szCs w:val="20"/>
              </w:rPr>
            </w:pPr>
          </w:p>
        </w:tc>
      </w:tr>
      <w:tr w:rsidR="001F0EF0" w:rsidTr="00891B76">
        <w:tc>
          <w:tcPr>
            <w:tcW w:w="2376" w:type="dxa"/>
          </w:tcPr>
          <w:p w:rsidR="001F0EF0" w:rsidRPr="007D5DDB" w:rsidRDefault="001F0EF0" w:rsidP="0016068F">
            <w:pPr>
              <w:pStyle w:val="KeinLeerraum"/>
              <w:ind w:left="284" w:hanging="284"/>
              <w:rPr>
                <w:rFonts w:ascii="Century Gothic" w:hAnsi="Century Gothic"/>
                <w:sz w:val="20"/>
                <w:szCs w:val="20"/>
              </w:rPr>
            </w:pPr>
            <w:r w:rsidRPr="007D5DDB">
              <w:rPr>
                <w:rFonts w:ascii="Century Gothic" w:hAnsi="Century Gothic"/>
                <w:sz w:val="20"/>
                <w:szCs w:val="20"/>
              </w:rPr>
              <w:t xml:space="preserve">Kinder mit </w:t>
            </w:r>
            <w:r w:rsidR="00891B76">
              <w:rPr>
                <w:rFonts w:ascii="Century Gothic" w:hAnsi="Century Gothic"/>
                <w:sz w:val="20"/>
                <w:szCs w:val="20"/>
              </w:rPr>
              <w:br/>
            </w:r>
            <w:r>
              <w:rPr>
                <w:rFonts w:ascii="Century Gothic" w:hAnsi="Century Gothic"/>
                <w:sz w:val="20"/>
                <w:szCs w:val="20"/>
              </w:rPr>
              <w:t xml:space="preserve">geringen bis </w:t>
            </w:r>
            <w:r w:rsidRPr="007D5DDB">
              <w:rPr>
                <w:rFonts w:ascii="Century Gothic" w:hAnsi="Century Gothic"/>
                <w:sz w:val="20"/>
                <w:szCs w:val="20"/>
              </w:rPr>
              <w:t>durchschnittlichen Sprachkenntnissen</w:t>
            </w:r>
          </w:p>
        </w:tc>
        <w:tc>
          <w:tcPr>
            <w:tcW w:w="3828" w:type="dxa"/>
          </w:tcPr>
          <w:p w:rsidR="001F0EF0" w:rsidRDefault="001F0EF0" w:rsidP="0016068F">
            <w:pPr>
              <w:pStyle w:val="KeinLeerraum"/>
              <w:ind w:left="284" w:hanging="284"/>
              <w:rPr>
                <w:rFonts w:ascii="Century Gothic" w:hAnsi="Century Gothic"/>
                <w:sz w:val="20"/>
                <w:szCs w:val="20"/>
              </w:rPr>
            </w:pPr>
            <w:r>
              <w:rPr>
                <w:rFonts w:ascii="Century Gothic" w:hAnsi="Century Gothic"/>
                <w:sz w:val="20"/>
                <w:szCs w:val="20"/>
              </w:rPr>
              <w:t>Schwerpunkte liegen auf</w:t>
            </w:r>
          </w:p>
          <w:p w:rsidR="001F0EF0" w:rsidRDefault="001F0EF0" w:rsidP="0016068F">
            <w:pPr>
              <w:pStyle w:val="KeinLeerraum"/>
              <w:numPr>
                <w:ilvl w:val="0"/>
                <w:numId w:val="9"/>
              </w:numPr>
              <w:ind w:left="284" w:hanging="284"/>
              <w:rPr>
                <w:rFonts w:ascii="Century Gothic" w:hAnsi="Century Gothic"/>
                <w:sz w:val="20"/>
                <w:szCs w:val="20"/>
              </w:rPr>
            </w:pPr>
            <w:r>
              <w:rPr>
                <w:rFonts w:ascii="Century Gothic" w:hAnsi="Century Gothic"/>
                <w:sz w:val="20"/>
                <w:szCs w:val="20"/>
              </w:rPr>
              <w:t>Reimbildung</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Wortschatzerweiterung</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Sprachverständnis</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Artikelgebrauch</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Konjunktion des Verbes</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W-Fragen</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Satzbau</w:t>
            </w:r>
          </w:p>
          <w:p w:rsidR="001F0EF0" w:rsidRDefault="001F0EF0"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Ergebnisse präsentieren</w:t>
            </w:r>
          </w:p>
          <w:p w:rsidR="005A4AC3" w:rsidRDefault="005A4AC3" w:rsidP="0016068F">
            <w:pPr>
              <w:pStyle w:val="KeinLeerraum"/>
              <w:numPr>
                <w:ilvl w:val="0"/>
                <w:numId w:val="8"/>
              </w:numPr>
              <w:ind w:left="284" w:hanging="284"/>
              <w:rPr>
                <w:rFonts w:ascii="Century Gothic" w:hAnsi="Century Gothic"/>
                <w:sz w:val="20"/>
                <w:szCs w:val="20"/>
              </w:rPr>
            </w:pPr>
            <w:r>
              <w:rPr>
                <w:rFonts w:ascii="Century Gothic" w:hAnsi="Century Gothic"/>
                <w:sz w:val="20"/>
                <w:szCs w:val="20"/>
              </w:rPr>
              <w:t>Eingehen auf Fachbegriffe/</w:t>
            </w:r>
          </w:p>
          <w:p w:rsidR="005A4AC3" w:rsidRDefault="005A4AC3" w:rsidP="005A4AC3">
            <w:pPr>
              <w:pStyle w:val="KeinLeerraum"/>
              <w:ind w:left="284"/>
              <w:rPr>
                <w:rFonts w:ascii="Century Gothic" w:hAnsi="Century Gothic"/>
                <w:sz w:val="20"/>
                <w:szCs w:val="20"/>
              </w:rPr>
            </w:pPr>
            <w:r>
              <w:rPr>
                <w:rFonts w:ascii="Century Gothic" w:hAnsi="Century Gothic"/>
                <w:sz w:val="20"/>
                <w:szCs w:val="20"/>
              </w:rPr>
              <w:t>Orientierung am Fachunterricht</w:t>
            </w:r>
          </w:p>
          <w:p w:rsidR="001F0EF0" w:rsidRPr="007D5DDB" w:rsidRDefault="001F0EF0" w:rsidP="0016068F">
            <w:pPr>
              <w:pStyle w:val="KeinLeerraum"/>
              <w:ind w:left="284" w:hanging="284"/>
              <w:rPr>
                <w:rFonts w:ascii="Century Gothic" w:hAnsi="Century Gothic"/>
                <w:sz w:val="20"/>
                <w:szCs w:val="20"/>
              </w:rPr>
            </w:pPr>
          </w:p>
        </w:tc>
        <w:tc>
          <w:tcPr>
            <w:tcW w:w="3685" w:type="dxa"/>
          </w:tcPr>
          <w:p w:rsidR="001F0EF0" w:rsidRDefault="001F0EF0" w:rsidP="0016068F">
            <w:pPr>
              <w:pStyle w:val="KeinLeerraum"/>
              <w:ind w:left="284" w:hanging="284"/>
              <w:rPr>
                <w:rFonts w:ascii="Century Gothic" w:hAnsi="Century Gothic"/>
                <w:sz w:val="20"/>
                <w:szCs w:val="20"/>
              </w:rPr>
            </w:pPr>
            <w:r>
              <w:rPr>
                <w:rFonts w:ascii="Century Gothic" w:hAnsi="Century Gothic"/>
                <w:sz w:val="20"/>
                <w:szCs w:val="20"/>
              </w:rPr>
              <w:t>Einsatz</w:t>
            </w:r>
          </w:p>
          <w:p w:rsidR="001F0EF0" w:rsidRDefault="001F0EF0" w:rsidP="0016068F">
            <w:pPr>
              <w:pStyle w:val="KeinLeerraum"/>
              <w:numPr>
                <w:ilvl w:val="0"/>
                <w:numId w:val="10"/>
              </w:numPr>
              <w:ind w:left="284" w:hanging="284"/>
              <w:rPr>
                <w:rFonts w:ascii="Century Gothic" w:hAnsi="Century Gothic"/>
                <w:sz w:val="20"/>
                <w:szCs w:val="20"/>
              </w:rPr>
            </w:pPr>
            <w:r>
              <w:rPr>
                <w:rFonts w:ascii="Century Gothic" w:hAnsi="Century Gothic"/>
                <w:sz w:val="20"/>
                <w:szCs w:val="20"/>
              </w:rPr>
              <w:t xml:space="preserve">vieler Spiele s.o. </w:t>
            </w:r>
          </w:p>
          <w:p w:rsidR="001F0EF0" w:rsidRPr="00891B76" w:rsidRDefault="001F0EF0" w:rsidP="00891B76">
            <w:pPr>
              <w:pStyle w:val="KeinLeerraum"/>
              <w:numPr>
                <w:ilvl w:val="0"/>
                <w:numId w:val="10"/>
              </w:numPr>
              <w:ind w:left="284" w:hanging="284"/>
              <w:rPr>
                <w:rFonts w:ascii="Century Gothic" w:hAnsi="Century Gothic"/>
                <w:sz w:val="20"/>
                <w:szCs w:val="20"/>
              </w:rPr>
            </w:pPr>
            <w:r>
              <w:rPr>
                <w:rFonts w:ascii="Century Gothic" w:hAnsi="Century Gothic"/>
                <w:sz w:val="20"/>
                <w:szCs w:val="20"/>
              </w:rPr>
              <w:t>Finkenboxen</w:t>
            </w:r>
            <w:r w:rsidR="00891B76">
              <w:rPr>
                <w:rFonts w:ascii="Century Gothic" w:hAnsi="Century Gothic"/>
                <w:sz w:val="20"/>
                <w:szCs w:val="20"/>
              </w:rPr>
              <w:br/>
            </w:r>
            <w:r w:rsidRPr="00891B76">
              <w:rPr>
                <w:rFonts w:ascii="Century Gothic" w:hAnsi="Century Gothic"/>
                <w:sz w:val="20"/>
                <w:szCs w:val="20"/>
              </w:rPr>
              <w:t>zu den Themen: Stadt, Schule, Wohnen, Supermarkt</w:t>
            </w:r>
          </w:p>
          <w:p w:rsidR="001F0EF0" w:rsidRDefault="001F0EF0"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Freies Sprechen</w:t>
            </w:r>
          </w:p>
          <w:p w:rsidR="001F0EF0" w:rsidRDefault="001F0EF0"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Dialoge</w:t>
            </w:r>
          </w:p>
          <w:p w:rsidR="001F0EF0" w:rsidRDefault="001F0EF0" w:rsidP="0016068F">
            <w:pPr>
              <w:pStyle w:val="KeinLeerraum"/>
              <w:numPr>
                <w:ilvl w:val="0"/>
                <w:numId w:val="12"/>
              </w:numPr>
              <w:ind w:left="284" w:hanging="284"/>
              <w:rPr>
                <w:rFonts w:ascii="Century Gothic" w:hAnsi="Century Gothic"/>
                <w:sz w:val="20"/>
                <w:szCs w:val="20"/>
              </w:rPr>
            </w:pPr>
            <w:r>
              <w:rPr>
                <w:rFonts w:ascii="Century Gothic" w:hAnsi="Century Gothic"/>
                <w:sz w:val="20"/>
                <w:szCs w:val="20"/>
              </w:rPr>
              <w:t>Rollenspiele</w:t>
            </w:r>
          </w:p>
          <w:p w:rsidR="001F0EF0" w:rsidRPr="007D5DDB"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 xml:space="preserve">Sprachbildung und Leseförderung in </w:t>
            </w:r>
            <w:r w:rsidRPr="00174059">
              <w:rPr>
                <w:rFonts w:ascii="Century Gothic" w:hAnsi="Century Gothic"/>
                <w:sz w:val="20"/>
                <w:szCs w:val="20"/>
              </w:rPr>
              <w:t>Berlin _</w:t>
            </w:r>
            <w:r>
              <w:rPr>
                <w:rFonts w:ascii="Century Gothic" w:hAnsi="Century Gothic"/>
                <w:sz w:val="20"/>
                <w:szCs w:val="20"/>
              </w:rPr>
              <w:t xml:space="preserve"> Grundwortschatz</w:t>
            </w:r>
          </w:p>
        </w:tc>
      </w:tr>
      <w:tr w:rsidR="001F0EF0" w:rsidTr="00891B76">
        <w:tc>
          <w:tcPr>
            <w:tcW w:w="2376" w:type="dxa"/>
          </w:tcPr>
          <w:p w:rsidR="001F0EF0" w:rsidRPr="00A01DF1" w:rsidRDefault="001F0EF0" w:rsidP="0016068F">
            <w:pPr>
              <w:pStyle w:val="KeinLeerraum"/>
              <w:ind w:left="284" w:hanging="284"/>
              <w:rPr>
                <w:rFonts w:ascii="Century Gothic" w:hAnsi="Century Gothic"/>
                <w:sz w:val="20"/>
                <w:szCs w:val="20"/>
              </w:rPr>
            </w:pPr>
            <w:r w:rsidRPr="00A01DF1">
              <w:rPr>
                <w:rFonts w:ascii="Century Gothic" w:hAnsi="Century Gothic"/>
                <w:sz w:val="20"/>
                <w:szCs w:val="20"/>
              </w:rPr>
              <w:t>Kinder mit besseren Sprachkenntnissen</w:t>
            </w:r>
          </w:p>
        </w:tc>
        <w:tc>
          <w:tcPr>
            <w:tcW w:w="3828" w:type="dxa"/>
          </w:tcPr>
          <w:p w:rsidR="005A4AC3" w:rsidRDefault="001F0EF0" w:rsidP="005A4AC3">
            <w:pPr>
              <w:pStyle w:val="KeinLeerraum"/>
              <w:ind w:left="284" w:hanging="284"/>
              <w:rPr>
                <w:rFonts w:ascii="Century Gothic" w:hAnsi="Century Gothic"/>
                <w:sz w:val="20"/>
                <w:szCs w:val="20"/>
              </w:rPr>
            </w:pPr>
            <w:r>
              <w:rPr>
                <w:rFonts w:ascii="Century Gothic" w:hAnsi="Century Gothic"/>
                <w:sz w:val="20"/>
                <w:szCs w:val="20"/>
              </w:rPr>
              <w:t>Schwerpunkte liegen auf:</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Konjunktion des Verbes</w:t>
            </w:r>
          </w:p>
          <w:p w:rsidR="005A4AC3" w:rsidRDefault="005A4AC3"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Freies Sprechen</w:t>
            </w:r>
          </w:p>
          <w:p w:rsidR="005A4AC3" w:rsidRDefault="005A4AC3"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Schaffen vieler Sprechanlässe</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Pluralbildung</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Artikelgebrauch</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Akkusativ- und Dativgebrauch</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Stellung des Verbes bei Nebensätzen</w:t>
            </w:r>
          </w:p>
          <w:p w:rsidR="001F0EF0" w:rsidRDefault="001F0EF0"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Präteritum</w:t>
            </w:r>
          </w:p>
          <w:p w:rsidR="005A4AC3" w:rsidRPr="00A01DF1" w:rsidRDefault="005A4AC3" w:rsidP="0016068F">
            <w:pPr>
              <w:pStyle w:val="KeinLeerraum"/>
              <w:numPr>
                <w:ilvl w:val="0"/>
                <w:numId w:val="11"/>
              </w:numPr>
              <w:ind w:left="284" w:hanging="284"/>
              <w:rPr>
                <w:rFonts w:ascii="Century Gothic" w:hAnsi="Century Gothic"/>
                <w:sz w:val="20"/>
                <w:szCs w:val="20"/>
              </w:rPr>
            </w:pPr>
            <w:r>
              <w:rPr>
                <w:rFonts w:ascii="Century Gothic" w:hAnsi="Century Gothic"/>
                <w:sz w:val="20"/>
                <w:szCs w:val="20"/>
              </w:rPr>
              <w:t>Orientierung am Fachunterricht</w:t>
            </w:r>
          </w:p>
        </w:tc>
        <w:tc>
          <w:tcPr>
            <w:tcW w:w="3685" w:type="dxa"/>
          </w:tcPr>
          <w:p w:rsidR="001F0EF0" w:rsidRDefault="001F0EF0" w:rsidP="0016068F">
            <w:pPr>
              <w:pStyle w:val="KeinLeerraum"/>
              <w:ind w:left="284" w:hanging="284"/>
              <w:rPr>
                <w:rFonts w:ascii="Century Gothic" w:hAnsi="Century Gothic"/>
                <w:sz w:val="20"/>
                <w:szCs w:val="20"/>
              </w:rPr>
            </w:pPr>
            <w:r>
              <w:rPr>
                <w:rFonts w:ascii="Century Gothic" w:hAnsi="Century Gothic"/>
                <w:sz w:val="20"/>
                <w:szCs w:val="20"/>
              </w:rPr>
              <w:t>Einsatz</w:t>
            </w:r>
          </w:p>
          <w:p w:rsidR="001F0EF0" w:rsidRDefault="001F0EF0"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Spiele s.o.</w:t>
            </w:r>
          </w:p>
          <w:p w:rsidR="001F0EF0" w:rsidRDefault="001F0EF0"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Finkenboxen</w:t>
            </w:r>
          </w:p>
          <w:p w:rsidR="005A4AC3" w:rsidRDefault="005A4AC3"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Story Cubes</w:t>
            </w:r>
          </w:p>
          <w:p w:rsidR="005A4AC3" w:rsidRDefault="005A4AC3"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Kartenspiele/Bildkarten</w:t>
            </w:r>
          </w:p>
          <w:p w:rsidR="005A4AC3" w:rsidRDefault="005A4AC3"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Spiele zu Oberbegriffen, Gefühle, Adjektive und Verben finden</w:t>
            </w:r>
          </w:p>
          <w:p w:rsidR="005A4AC3" w:rsidRDefault="005A4AC3"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BMM</w:t>
            </w:r>
            <w:bookmarkStart w:id="0" w:name="_GoBack"/>
            <w:bookmarkEnd w:id="0"/>
          </w:p>
          <w:p w:rsidR="001F0EF0" w:rsidRDefault="001F0EF0"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Freies Sprechen</w:t>
            </w:r>
          </w:p>
          <w:p w:rsidR="001F0EF0" w:rsidRDefault="001F0EF0" w:rsidP="0016068F">
            <w:pPr>
              <w:pStyle w:val="KeinLeerraum"/>
              <w:numPr>
                <w:ilvl w:val="0"/>
                <w:numId w:val="13"/>
              </w:numPr>
              <w:ind w:left="284" w:hanging="284"/>
              <w:rPr>
                <w:rFonts w:ascii="Century Gothic" w:hAnsi="Century Gothic"/>
                <w:sz w:val="20"/>
                <w:szCs w:val="20"/>
              </w:rPr>
            </w:pPr>
            <w:r>
              <w:rPr>
                <w:rFonts w:ascii="Century Gothic" w:hAnsi="Century Gothic"/>
                <w:sz w:val="20"/>
                <w:szCs w:val="20"/>
              </w:rPr>
              <w:t>Dialoge</w:t>
            </w:r>
          </w:p>
          <w:p w:rsidR="001F0EF0" w:rsidRPr="00891B76" w:rsidRDefault="001F0EF0" w:rsidP="00891B76">
            <w:pPr>
              <w:pStyle w:val="KeinLeerraum"/>
              <w:numPr>
                <w:ilvl w:val="0"/>
                <w:numId w:val="13"/>
              </w:numPr>
              <w:ind w:left="284" w:hanging="284"/>
              <w:rPr>
                <w:rFonts w:ascii="Century Gothic" w:hAnsi="Century Gothic"/>
                <w:sz w:val="20"/>
                <w:szCs w:val="20"/>
              </w:rPr>
            </w:pPr>
            <w:r>
              <w:rPr>
                <w:rFonts w:ascii="Century Gothic" w:hAnsi="Century Gothic"/>
                <w:sz w:val="20"/>
                <w:szCs w:val="20"/>
              </w:rPr>
              <w:t>Rollenspiele</w:t>
            </w:r>
          </w:p>
        </w:tc>
      </w:tr>
    </w:tbl>
    <w:p w:rsidR="001F0EF0" w:rsidRDefault="001F0EF0" w:rsidP="0016068F">
      <w:pPr>
        <w:pStyle w:val="KeinLeerraum"/>
        <w:ind w:left="284" w:hanging="284"/>
        <w:rPr>
          <w:rFonts w:ascii="Century Gothic" w:hAnsi="Century Gothic"/>
        </w:rPr>
      </w:pPr>
    </w:p>
    <w:p w:rsidR="001F0EF0" w:rsidRDefault="001F0EF0" w:rsidP="0016068F">
      <w:pPr>
        <w:pStyle w:val="KeinLeerraum"/>
        <w:ind w:left="284" w:hanging="284"/>
        <w:rPr>
          <w:rFonts w:ascii="Century Gothic" w:hAnsi="Century Gothic"/>
        </w:rPr>
      </w:pPr>
    </w:p>
    <w:p w:rsidR="001F0EF0" w:rsidRDefault="001F0EF0" w:rsidP="0016068F">
      <w:pPr>
        <w:pStyle w:val="KeinLeerraum"/>
        <w:ind w:left="284" w:hanging="284"/>
        <w:rPr>
          <w:rFonts w:ascii="Century Gothic" w:hAnsi="Century Gothic"/>
        </w:rPr>
      </w:pPr>
    </w:p>
    <w:p w:rsidR="001F0EF0" w:rsidRDefault="001F0EF0" w:rsidP="0016068F">
      <w:pPr>
        <w:pStyle w:val="KeinLeerraum"/>
        <w:spacing w:line="276" w:lineRule="auto"/>
        <w:ind w:left="284" w:hanging="284"/>
        <w:rPr>
          <w:rFonts w:ascii="Century Gothic" w:hAnsi="Century Gothic"/>
        </w:rPr>
      </w:pPr>
    </w:p>
    <w:p w:rsidR="00B916F5" w:rsidRDefault="00B916F5" w:rsidP="000D49FF">
      <w:pPr>
        <w:pStyle w:val="KeinLeerraum"/>
        <w:numPr>
          <w:ilvl w:val="0"/>
          <w:numId w:val="31"/>
        </w:numPr>
        <w:spacing w:line="276" w:lineRule="auto"/>
        <w:ind w:left="284" w:hanging="284"/>
        <w:rPr>
          <w:rFonts w:ascii="Century Gothic" w:hAnsi="Century Gothic"/>
          <w:b/>
        </w:rPr>
      </w:pPr>
      <w:r w:rsidRPr="00891B76">
        <w:rPr>
          <w:rFonts w:ascii="Century Gothic" w:hAnsi="Century Gothic"/>
          <w:b/>
        </w:rPr>
        <w:t xml:space="preserve">Materialien, die </w:t>
      </w:r>
      <w:r w:rsidR="00586E7E" w:rsidRPr="00891B76">
        <w:rPr>
          <w:rFonts w:ascii="Century Gothic" w:hAnsi="Century Gothic"/>
          <w:b/>
        </w:rPr>
        <w:t>schon eingesetzt werden</w:t>
      </w:r>
    </w:p>
    <w:p w:rsidR="00891B76" w:rsidRPr="00891B76" w:rsidRDefault="00891B76" w:rsidP="00891B76">
      <w:pPr>
        <w:pStyle w:val="KeinLeerraum"/>
        <w:spacing w:line="276" w:lineRule="auto"/>
        <w:ind w:left="284"/>
        <w:rPr>
          <w:rFonts w:ascii="Century Gothic" w:hAnsi="Century Gothic"/>
          <w:b/>
        </w:rPr>
      </w:pP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Lesefächer: Klassensätze für alle Klassen 1 - 3</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Finkenboxen (Thema: Stadt, Schule, Wohnen, Supermarkt)</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Sprachbildung und Leseförderung in Berlin – Grundwortschatz</w:t>
      </w:r>
    </w:p>
    <w:p w:rsidR="00B916F5" w:rsidRDefault="00B916F5" w:rsidP="00891B76">
      <w:pPr>
        <w:pStyle w:val="KeinLeerraum"/>
        <w:numPr>
          <w:ilvl w:val="0"/>
          <w:numId w:val="25"/>
        </w:numPr>
        <w:spacing w:line="360" w:lineRule="auto"/>
        <w:ind w:left="567" w:hanging="283"/>
        <w:rPr>
          <w:rFonts w:ascii="Century Gothic" w:hAnsi="Century Gothic"/>
        </w:rPr>
      </w:pPr>
      <w:proofErr w:type="spellStart"/>
      <w:r>
        <w:rPr>
          <w:rFonts w:ascii="Century Gothic" w:hAnsi="Century Gothic"/>
        </w:rPr>
        <w:t>DaZ</w:t>
      </w:r>
      <w:proofErr w:type="spellEnd"/>
      <w:r>
        <w:rPr>
          <w:rFonts w:ascii="Century Gothic" w:hAnsi="Century Gothic"/>
        </w:rPr>
        <w:t>-Ordner</w:t>
      </w:r>
    </w:p>
    <w:p w:rsidR="00B916F5" w:rsidRDefault="00B916F5" w:rsidP="00891B76">
      <w:pPr>
        <w:pStyle w:val="KeinLeerraum"/>
        <w:numPr>
          <w:ilvl w:val="0"/>
          <w:numId w:val="25"/>
        </w:numPr>
        <w:spacing w:line="360" w:lineRule="auto"/>
        <w:ind w:left="567" w:hanging="283"/>
        <w:rPr>
          <w:rFonts w:ascii="Century Gothic" w:hAnsi="Century Gothic"/>
        </w:rPr>
      </w:pPr>
      <w:proofErr w:type="spellStart"/>
      <w:r>
        <w:rPr>
          <w:rFonts w:ascii="Century Gothic" w:hAnsi="Century Gothic"/>
        </w:rPr>
        <w:t>Scaffolding</w:t>
      </w:r>
      <w:proofErr w:type="spellEnd"/>
      <w:r>
        <w:rPr>
          <w:rFonts w:ascii="Century Gothic" w:hAnsi="Century Gothic"/>
        </w:rPr>
        <w:t xml:space="preserve"> (Materialordner) nach Josef Leisen</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Spiele zur Förderung der Kommunikation (Beratung: Frau Richert)</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Bildmaterial</w:t>
      </w:r>
    </w:p>
    <w:p w:rsidR="00B916F5" w:rsidRDefault="00250FFE" w:rsidP="00891B76">
      <w:pPr>
        <w:pStyle w:val="KeinLeerraum"/>
        <w:numPr>
          <w:ilvl w:val="0"/>
          <w:numId w:val="25"/>
        </w:numPr>
        <w:spacing w:line="360" w:lineRule="auto"/>
        <w:ind w:left="567" w:hanging="283"/>
        <w:rPr>
          <w:rFonts w:ascii="Century Gothic" w:hAnsi="Century Gothic"/>
        </w:rPr>
      </w:pPr>
      <w:r>
        <w:rPr>
          <w:rFonts w:ascii="Century Gothic" w:hAnsi="Century Gothic"/>
        </w:rPr>
        <w:lastRenderedPageBreak/>
        <w:t>Kartenspiele, z.B</w:t>
      </w:r>
      <w:r w:rsidR="00B916F5">
        <w:rPr>
          <w:rFonts w:ascii="Century Gothic" w:hAnsi="Century Gothic"/>
        </w:rPr>
        <w:t>. Märchen, Es war einmal</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Dixit-Spiel</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Story Cubes (Märchen Krimis, Sport, Aktivitäten)</w:t>
      </w:r>
    </w:p>
    <w:p w:rsidR="00B916F5" w:rsidRDefault="00B916F5" w:rsidP="00891B76">
      <w:pPr>
        <w:pStyle w:val="KeinLeerraum"/>
        <w:numPr>
          <w:ilvl w:val="0"/>
          <w:numId w:val="25"/>
        </w:numPr>
        <w:spacing w:line="360" w:lineRule="auto"/>
        <w:ind w:left="567" w:hanging="283"/>
        <w:rPr>
          <w:rFonts w:ascii="Century Gothic" w:hAnsi="Century Gothic"/>
        </w:rPr>
      </w:pPr>
      <w:r>
        <w:rPr>
          <w:rFonts w:ascii="Century Gothic" w:hAnsi="Century Gothic"/>
        </w:rPr>
        <w:t>Tempel des Grauens</w:t>
      </w:r>
    </w:p>
    <w:p w:rsidR="00891B76" w:rsidRPr="003F1AAD" w:rsidRDefault="00586E7E" w:rsidP="003F1AAD">
      <w:pPr>
        <w:pStyle w:val="KeinLeerraum"/>
        <w:numPr>
          <w:ilvl w:val="0"/>
          <w:numId w:val="25"/>
        </w:numPr>
        <w:spacing w:line="360" w:lineRule="auto"/>
        <w:ind w:left="567" w:hanging="283"/>
        <w:rPr>
          <w:rFonts w:ascii="Century Gothic" w:hAnsi="Century Gothic"/>
        </w:rPr>
      </w:pPr>
      <w:r w:rsidRPr="003F1AAD">
        <w:rPr>
          <w:rFonts w:ascii="Century Gothic" w:hAnsi="Century Gothic"/>
        </w:rPr>
        <w:t>Lesekoffer</w:t>
      </w:r>
      <w:r w:rsidR="003F1AAD" w:rsidRPr="003F1AAD">
        <w:rPr>
          <w:rFonts w:ascii="Century Gothic" w:hAnsi="Century Gothic"/>
        </w:rPr>
        <w:br w:type="page"/>
      </w:r>
    </w:p>
    <w:p w:rsidR="003F1AAD" w:rsidRDefault="003F1AAD" w:rsidP="003F1AAD">
      <w:pPr>
        <w:pStyle w:val="KeinLeerraum"/>
        <w:spacing w:line="276" w:lineRule="auto"/>
        <w:ind w:left="284"/>
        <w:rPr>
          <w:rFonts w:ascii="Century Gothic" w:hAnsi="Century Gothic"/>
          <w:b/>
        </w:rPr>
      </w:pPr>
    </w:p>
    <w:p w:rsidR="00CF5DCA" w:rsidRPr="00891B76" w:rsidRDefault="00CF5DCA" w:rsidP="000D49FF">
      <w:pPr>
        <w:pStyle w:val="KeinLeerraum"/>
        <w:numPr>
          <w:ilvl w:val="0"/>
          <w:numId w:val="31"/>
        </w:numPr>
        <w:spacing w:line="276" w:lineRule="auto"/>
        <w:ind w:left="284" w:hanging="284"/>
        <w:rPr>
          <w:rFonts w:ascii="Century Gothic" w:hAnsi="Century Gothic"/>
          <w:b/>
        </w:rPr>
      </w:pPr>
      <w:r w:rsidRPr="00891B76">
        <w:rPr>
          <w:rFonts w:ascii="Century Gothic" w:hAnsi="Century Gothic"/>
          <w:b/>
        </w:rPr>
        <w:t>Weitere Lernorte und Kooperationen zur Sprachförderung</w:t>
      </w:r>
    </w:p>
    <w:p w:rsidR="00891B76" w:rsidRDefault="00891B76" w:rsidP="00891B76">
      <w:pPr>
        <w:pStyle w:val="KeinLeerraum"/>
        <w:spacing w:line="276" w:lineRule="auto"/>
        <w:ind w:left="284"/>
        <w:rPr>
          <w:rFonts w:ascii="Century Gothic" w:hAnsi="Century Gothic"/>
        </w:rPr>
      </w:pPr>
    </w:p>
    <w:p w:rsidR="00294F8E" w:rsidRDefault="00CF5DCA" w:rsidP="003F1AAD">
      <w:pPr>
        <w:pStyle w:val="KeinLeerraum"/>
        <w:numPr>
          <w:ilvl w:val="0"/>
          <w:numId w:val="14"/>
        </w:numPr>
        <w:spacing w:line="360" w:lineRule="auto"/>
        <w:ind w:left="567" w:hanging="283"/>
        <w:rPr>
          <w:rFonts w:ascii="Century Gothic" w:hAnsi="Century Gothic"/>
        </w:rPr>
      </w:pPr>
      <w:r w:rsidRPr="00294F8E">
        <w:rPr>
          <w:rFonts w:ascii="Century Gothic" w:hAnsi="Century Gothic"/>
        </w:rPr>
        <w:t>Wiederaufbau der schuleigenen Bücherei (über Verfügungsfonds eingestellte Fachkraft)</w:t>
      </w:r>
    </w:p>
    <w:p w:rsidR="00294F8E" w:rsidRDefault="00294F8E" w:rsidP="003F1AAD">
      <w:pPr>
        <w:pStyle w:val="KeinLeerraum"/>
        <w:numPr>
          <w:ilvl w:val="0"/>
          <w:numId w:val="14"/>
        </w:numPr>
        <w:spacing w:line="360" w:lineRule="auto"/>
        <w:ind w:left="567" w:hanging="283"/>
        <w:rPr>
          <w:rFonts w:ascii="Century Gothic" w:hAnsi="Century Gothic"/>
        </w:rPr>
      </w:pPr>
      <w:r>
        <w:rPr>
          <w:rFonts w:ascii="Century Gothic" w:hAnsi="Century Gothic"/>
        </w:rPr>
        <w:t>Spra</w:t>
      </w:r>
      <w:r w:rsidR="00EC1251">
        <w:rPr>
          <w:rFonts w:ascii="Century Gothic" w:hAnsi="Century Gothic"/>
        </w:rPr>
        <w:t>chförderung der Erzieher*i</w:t>
      </w:r>
      <w:r w:rsidR="00586E7E">
        <w:rPr>
          <w:rFonts w:ascii="Century Gothic" w:hAnsi="Century Gothic"/>
        </w:rPr>
        <w:t>nnen i</w:t>
      </w:r>
      <w:r>
        <w:rPr>
          <w:rFonts w:ascii="Century Gothic" w:hAnsi="Century Gothic"/>
        </w:rPr>
        <w:t xml:space="preserve">m Unterricht und </w:t>
      </w:r>
      <w:r w:rsidR="00EC1251">
        <w:rPr>
          <w:rFonts w:ascii="Century Gothic" w:hAnsi="Century Gothic"/>
        </w:rPr>
        <w:t>der e</w:t>
      </w:r>
      <w:r>
        <w:rPr>
          <w:rFonts w:ascii="Century Gothic" w:hAnsi="Century Gothic"/>
        </w:rPr>
        <w:t>rgänzenden Förderung und Betreuu</w:t>
      </w:r>
      <w:r w:rsidR="00EC1251">
        <w:rPr>
          <w:rFonts w:ascii="Century Gothic" w:hAnsi="Century Gothic"/>
        </w:rPr>
        <w:t>ng (siehe auch Ganztagskonzept)</w:t>
      </w:r>
    </w:p>
    <w:p w:rsidR="00CF5DCA" w:rsidRPr="00294F8E" w:rsidRDefault="00CF5DCA" w:rsidP="003F1AAD">
      <w:pPr>
        <w:pStyle w:val="KeinLeerraum"/>
        <w:numPr>
          <w:ilvl w:val="0"/>
          <w:numId w:val="14"/>
        </w:numPr>
        <w:spacing w:line="360" w:lineRule="auto"/>
        <w:ind w:left="567" w:hanging="283"/>
        <w:rPr>
          <w:rFonts w:ascii="Century Gothic" w:hAnsi="Century Gothic"/>
        </w:rPr>
      </w:pPr>
      <w:r w:rsidRPr="00294F8E">
        <w:rPr>
          <w:rFonts w:ascii="Century Gothic" w:hAnsi="Century Gothic"/>
        </w:rPr>
        <w:t>Theaterwerkstatt des Ganztages</w:t>
      </w:r>
    </w:p>
    <w:p w:rsidR="00CF5DCA" w:rsidRDefault="00CF5DCA" w:rsidP="003F1AAD">
      <w:pPr>
        <w:pStyle w:val="KeinLeerraum"/>
        <w:numPr>
          <w:ilvl w:val="0"/>
          <w:numId w:val="14"/>
        </w:numPr>
        <w:spacing w:line="360" w:lineRule="auto"/>
        <w:ind w:left="567" w:hanging="283"/>
        <w:rPr>
          <w:rFonts w:ascii="Century Gothic" w:hAnsi="Century Gothic"/>
        </w:rPr>
      </w:pPr>
      <w:r>
        <w:rPr>
          <w:rFonts w:ascii="Century Gothic" w:hAnsi="Century Gothic"/>
        </w:rPr>
        <w:t xml:space="preserve">Theaterprojekte der Schule (Kooperationen mit Grips-Theater, Theater </w:t>
      </w:r>
      <w:proofErr w:type="spellStart"/>
      <w:r>
        <w:rPr>
          <w:rFonts w:ascii="Century Gothic" w:hAnsi="Century Gothic"/>
        </w:rPr>
        <w:t>Platypus</w:t>
      </w:r>
      <w:proofErr w:type="spellEnd"/>
      <w:r>
        <w:rPr>
          <w:rFonts w:ascii="Century Gothic" w:hAnsi="Century Gothic"/>
        </w:rPr>
        <w:t>, Theater Morgenstern)</w:t>
      </w:r>
    </w:p>
    <w:p w:rsidR="00CF5DCA" w:rsidRDefault="00CF5DCA" w:rsidP="003F1AAD">
      <w:pPr>
        <w:pStyle w:val="KeinLeerraum"/>
        <w:numPr>
          <w:ilvl w:val="0"/>
          <w:numId w:val="14"/>
        </w:numPr>
        <w:spacing w:line="360" w:lineRule="auto"/>
        <w:ind w:left="567" w:hanging="283"/>
        <w:rPr>
          <w:rFonts w:ascii="Century Gothic" w:hAnsi="Century Gothic"/>
        </w:rPr>
      </w:pPr>
      <w:r>
        <w:rPr>
          <w:rFonts w:ascii="Century Gothic" w:hAnsi="Century Gothic"/>
        </w:rPr>
        <w:t>Wöchentlicher Besuch des Bücherbusses – Initiative des Ganztages</w:t>
      </w:r>
    </w:p>
    <w:p w:rsidR="00CF5DCA" w:rsidRDefault="00CF5DCA" w:rsidP="003F1AAD">
      <w:pPr>
        <w:pStyle w:val="KeinLeerraum"/>
        <w:numPr>
          <w:ilvl w:val="0"/>
          <w:numId w:val="14"/>
        </w:numPr>
        <w:spacing w:line="360" w:lineRule="auto"/>
        <w:ind w:left="567" w:hanging="283"/>
        <w:rPr>
          <w:rFonts w:ascii="Century Gothic" w:hAnsi="Century Gothic"/>
        </w:rPr>
      </w:pPr>
      <w:r>
        <w:rPr>
          <w:rFonts w:ascii="Century Gothic" w:hAnsi="Century Gothic"/>
        </w:rPr>
        <w:t>Lesepateneinsatz</w:t>
      </w:r>
    </w:p>
    <w:p w:rsidR="00CF5DCA" w:rsidRDefault="00CF5DCA" w:rsidP="003F1AAD">
      <w:pPr>
        <w:pStyle w:val="KeinLeerraum"/>
        <w:numPr>
          <w:ilvl w:val="0"/>
          <w:numId w:val="14"/>
        </w:numPr>
        <w:spacing w:line="360" w:lineRule="auto"/>
        <w:ind w:left="567" w:hanging="283"/>
        <w:rPr>
          <w:rFonts w:ascii="Century Gothic" w:hAnsi="Century Gothic"/>
        </w:rPr>
      </w:pPr>
      <w:r>
        <w:rPr>
          <w:rFonts w:ascii="Century Gothic" w:hAnsi="Century Gothic"/>
        </w:rPr>
        <w:t>Außerschulische Lernorte (Kooperation mit KiTa, Kooperation mit Hermann-Ehlers Gymnasium, Kooperation mit Seniorenheim)</w:t>
      </w:r>
    </w:p>
    <w:p w:rsidR="00CF5DCA" w:rsidRDefault="00CF5DCA" w:rsidP="003F1AAD">
      <w:pPr>
        <w:pStyle w:val="KeinLeerraum"/>
        <w:numPr>
          <w:ilvl w:val="0"/>
          <w:numId w:val="14"/>
        </w:numPr>
        <w:spacing w:line="360" w:lineRule="auto"/>
        <w:ind w:left="567" w:hanging="283"/>
        <w:rPr>
          <w:rFonts w:ascii="Century Gothic" w:hAnsi="Century Gothic"/>
        </w:rPr>
      </w:pPr>
      <w:r>
        <w:rPr>
          <w:rFonts w:ascii="Century Gothic" w:hAnsi="Century Gothic"/>
        </w:rPr>
        <w:t>Ausflüge (z.B. Zooschule Berlin, Spektrum, Mitmach- Museum, weitere Museen, Britzer Garten, Domäne Dahlem, Botanischer Garten)</w:t>
      </w:r>
    </w:p>
    <w:p w:rsidR="00477E64" w:rsidRDefault="00477E64" w:rsidP="003F1AAD">
      <w:pPr>
        <w:pStyle w:val="KeinLeerraum"/>
        <w:numPr>
          <w:ilvl w:val="0"/>
          <w:numId w:val="14"/>
        </w:numPr>
        <w:spacing w:line="360" w:lineRule="auto"/>
        <w:ind w:left="567" w:hanging="283"/>
        <w:rPr>
          <w:rFonts w:ascii="Century Gothic" w:hAnsi="Century Gothic"/>
        </w:rPr>
      </w:pPr>
      <w:r>
        <w:rPr>
          <w:rFonts w:ascii="Century Gothic" w:hAnsi="Century Gothic"/>
        </w:rPr>
        <w:t xml:space="preserve">Chor-AG des Ganztages (Frau </w:t>
      </w:r>
      <w:proofErr w:type="spellStart"/>
      <w:r>
        <w:rPr>
          <w:rFonts w:ascii="Century Gothic" w:hAnsi="Century Gothic"/>
        </w:rPr>
        <w:t>Pinkert</w:t>
      </w:r>
      <w:proofErr w:type="spellEnd"/>
      <w:r>
        <w:rPr>
          <w:rFonts w:ascii="Century Gothic" w:hAnsi="Century Gothic"/>
        </w:rPr>
        <w:t>) – Lieder in Herkunftssprache</w:t>
      </w:r>
    </w:p>
    <w:p w:rsidR="00477E64" w:rsidRDefault="00477E64" w:rsidP="00891B76">
      <w:pPr>
        <w:pStyle w:val="KeinLeerraum"/>
        <w:numPr>
          <w:ilvl w:val="0"/>
          <w:numId w:val="14"/>
        </w:numPr>
        <w:spacing w:line="276" w:lineRule="auto"/>
        <w:ind w:left="567" w:hanging="283"/>
        <w:rPr>
          <w:rFonts w:ascii="Century Gothic" w:hAnsi="Century Gothic"/>
        </w:rPr>
      </w:pPr>
      <w:r>
        <w:rPr>
          <w:rFonts w:ascii="Century Gothic" w:hAnsi="Century Gothic"/>
        </w:rPr>
        <w:t>Schulfest „Die Welt zu Gast im Sachsenwald“ – Würdigung der Herkunftssprache</w:t>
      </w:r>
    </w:p>
    <w:p w:rsidR="00294F8E" w:rsidRDefault="00294F8E" w:rsidP="0016068F">
      <w:pPr>
        <w:pStyle w:val="KeinLeerraum"/>
        <w:spacing w:line="276" w:lineRule="auto"/>
        <w:ind w:left="284" w:hanging="284"/>
        <w:rPr>
          <w:rFonts w:ascii="Century Gothic" w:hAnsi="Century Gothic"/>
        </w:rPr>
      </w:pPr>
    </w:p>
    <w:p w:rsidR="00891B76" w:rsidRDefault="00891B76" w:rsidP="0016068F">
      <w:pPr>
        <w:pStyle w:val="KeinLeerraum"/>
        <w:spacing w:line="276" w:lineRule="auto"/>
        <w:ind w:left="284" w:hanging="284"/>
        <w:rPr>
          <w:rFonts w:ascii="Century Gothic" w:hAnsi="Century Gothic"/>
        </w:rPr>
      </w:pPr>
    </w:p>
    <w:p w:rsidR="00294F8E" w:rsidRDefault="00294F8E" w:rsidP="000D49FF">
      <w:pPr>
        <w:pStyle w:val="KeinLeerraum"/>
        <w:numPr>
          <w:ilvl w:val="0"/>
          <w:numId w:val="31"/>
        </w:numPr>
        <w:spacing w:line="276" w:lineRule="auto"/>
        <w:ind w:left="284" w:hanging="284"/>
        <w:rPr>
          <w:rFonts w:ascii="Century Gothic" w:hAnsi="Century Gothic"/>
          <w:b/>
        </w:rPr>
      </w:pPr>
      <w:r w:rsidRPr="00891B76">
        <w:rPr>
          <w:rFonts w:ascii="Century Gothic" w:hAnsi="Century Gothic"/>
          <w:b/>
        </w:rPr>
        <w:t>Förderung der überfachlichen Kompetenzen</w:t>
      </w:r>
    </w:p>
    <w:p w:rsidR="00891B76" w:rsidRPr="00891B76" w:rsidRDefault="00891B76" w:rsidP="00891B76">
      <w:pPr>
        <w:pStyle w:val="KeinLeerraum"/>
        <w:spacing w:line="276" w:lineRule="auto"/>
        <w:ind w:left="284"/>
        <w:rPr>
          <w:rFonts w:ascii="Century Gothic" w:hAnsi="Century Gothic"/>
          <w:b/>
        </w:rPr>
      </w:pPr>
    </w:p>
    <w:p w:rsidR="00294F8E" w:rsidRDefault="00294F8E" w:rsidP="00053204">
      <w:pPr>
        <w:pStyle w:val="KeinLeerraum"/>
        <w:spacing w:line="276" w:lineRule="auto"/>
        <w:ind w:left="284"/>
        <w:rPr>
          <w:rFonts w:ascii="Century Gothic" w:hAnsi="Century Gothic"/>
        </w:rPr>
      </w:pPr>
      <w:r>
        <w:rPr>
          <w:rFonts w:ascii="Century Gothic" w:hAnsi="Century Gothic"/>
        </w:rPr>
        <w:t xml:space="preserve">Durch den Sprachförderunterricht werden nicht nur die </w:t>
      </w:r>
      <w:r w:rsidR="00477E64">
        <w:rPr>
          <w:rFonts w:ascii="Century Gothic" w:hAnsi="Century Gothic"/>
        </w:rPr>
        <w:t>sprachlichen</w:t>
      </w:r>
      <w:r>
        <w:rPr>
          <w:rFonts w:ascii="Century Gothic" w:hAnsi="Century Gothic"/>
        </w:rPr>
        <w:t xml:space="preserve"> Kompetenzen der Schüler</w:t>
      </w:r>
      <w:r w:rsidR="00EC1251">
        <w:rPr>
          <w:rFonts w:ascii="Century Gothic" w:hAnsi="Century Gothic"/>
        </w:rPr>
        <w:t>*</w:t>
      </w:r>
      <w:r>
        <w:rPr>
          <w:rFonts w:ascii="Century Gothic" w:hAnsi="Century Gothic"/>
        </w:rPr>
        <w:t>innen gefördert, sondern auch überfachliche Kompetenzen. Dabei geht es um ein Zusammenwirken von Fähigkeiten und Fertigkeiten, personalen und sozialen Dispositionen sowie Einstellungen und Haltungen.</w:t>
      </w:r>
    </w:p>
    <w:p w:rsidR="00053204" w:rsidRDefault="00053204" w:rsidP="00053204">
      <w:pPr>
        <w:pStyle w:val="KeinLeerraum"/>
        <w:spacing w:line="276" w:lineRule="auto"/>
        <w:rPr>
          <w:rFonts w:ascii="Century Gothic" w:hAnsi="Century Gothic"/>
        </w:rPr>
      </w:pPr>
    </w:p>
    <w:p w:rsidR="00294F8E" w:rsidRDefault="00480632" w:rsidP="00053204">
      <w:pPr>
        <w:pStyle w:val="KeinLeerraum"/>
        <w:spacing w:line="276" w:lineRule="auto"/>
        <w:ind w:left="284"/>
        <w:rPr>
          <w:rFonts w:ascii="Century Gothic" w:hAnsi="Century Gothic"/>
        </w:rPr>
      </w:pPr>
      <w:r>
        <w:rPr>
          <w:rFonts w:ascii="Century Gothic" w:hAnsi="Century Gothic"/>
        </w:rPr>
        <w:t xml:space="preserve">Besonderes Augenmerk </w:t>
      </w:r>
      <w:r w:rsidR="00250FFE">
        <w:rPr>
          <w:rFonts w:ascii="Century Gothic" w:hAnsi="Century Gothic"/>
        </w:rPr>
        <w:t>legen</w:t>
      </w:r>
      <w:r>
        <w:rPr>
          <w:rFonts w:ascii="Century Gothic" w:hAnsi="Century Gothic"/>
        </w:rPr>
        <w:t xml:space="preserve"> wir </w:t>
      </w:r>
      <w:r w:rsidR="00250FFE">
        <w:rPr>
          <w:rFonts w:ascii="Century Gothic" w:hAnsi="Century Gothic"/>
        </w:rPr>
        <w:t>bei der</w:t>
      </w:r>
      <w:r>
        <w:rPr>
          <w:rFonts w:ascii="Century Gothic" w:hAnsi="Century Gothic"/>
        </w:rPr>
        <w:t xml:space="preserve"> Förderung der überfachlichen Kompetenzen auf folgende vier Bereiche:</w:t>
      </w:r>
    </w:p>
    <w:p w:rsidR="00053204" w:rsidRDefault="00053204" w:rsidP="00053204">
      <w:pPr>
        <w:pStyle w:val="KeinLeerraum"/>
        <w:spacing w:line="276" w:lineRule="auto"/>
        <w:ind w:left="284"/>
        <w:rPr>
          <w:rFonts w:ascii="Century Gothic" w:hAnsi="Century Gothic"/>
        </w:rPr>
      </w:pPr>
    </w:p>
    <w:p w:rsidR="00294F8E" w:rsidRDefault="00294F8E" w:rsidP="00053204">
      <w:pPr>
        <w:pStyle w:val="KeinLeerraum"/>
        <w:numPr>
          <w:ilvl w:val="0"/>
          <w:numId w:val="15"/>
        </w:numPr>
        <w:spacing w:line="276" w:lineRule="auto"/>
        <w:ind w:left="567" w:hanging="283"/>
        <w:rPr>
          <w:rFonts w:ascii="Century Gothic" w:hAnsi="Century Gothic"/>
        </w:rPr>
      </w:pPr>
      <w:r>
        <w:rPr>
          <w:rFonts w:ascii="Century Gothic" w:hAnsi="Century Gothic"/>
        </w:rPr>
        <w:t>Personale Kompetenz</w:t>
      </w:r>
    </w:p>
    <w:p w:rsidR="00294F8E" w:rsidRDefault="00294F8E" w:rsidP="00053204">
      <w:pPr>
        <w:pStyle w:val="KeinLeerraum"/>
        <w:numPr>
          <w:ilvl w:val="0"/>
          <w:numId w:val="16"/>
        </w:numPr>
        <w:spacing w:line="276" w:lineRule="auto"/>
        <w:ind w:left="851" w:hanging="284"/>
        <w:rPr>
          <w:rFonts w:ascii="Century Gothic" w:hAnsi="Century Gothic"/>
        </w:rPr>
      </w:pPr>
      <w:r>
        <w:rPr>
          <w:rFonts w:ascii="Century Gothic" w:hAnsi="Century Gothic"/>
        </w:rPr>
        <w:t xml:space="preserve">Selbstwahrnehmung (die </w:t>
      </w:r>
      <w:proofErr w:type="spellStart"/>
      <w:r>
        <w:rPr>
          <w:rFonts w:ascii="Century Gothic" w:hAnsi="Century Gothic"/>
        </w:rPr>
        <w:t>SuS</w:t>
      </w:r>
      <w:proofErr w:type="spellEnd"/>
      <w:r>
        <w:rPr>
          <w:rFonts w:ascii="Century Gothic" w:hAnsi="Century Gothic"/>
        </w:rPr>
        <w:t xml:space="preserve"> nehmen ihre Interessen und Gefühle wahr und schätzen ihre St</w:t>
      </w:r>
      <w:r w:rsidR="00250FFE">
        <w:rPr>
          <w:rFonts w:ascii="Century Gothic" w:hAnsi="Century Gothic"/>
        </w:rPr>
        <w:t>ärken und Schwächen realistisch</w:t>
      </w:r>
      <w:r>
        <w:rPr>
          <w:rFonts w:ascii="Century Gothic" w:hAnsi="Century Gothic"/>
        </w:rPr>
        <w:t xml:space="preserve"> ein)</w:t>
      </w:r>
    </w:p>
    <w:p w:rsidR="00480632" w:rsidRDefault="00480632" w:rsidP="00053204">
      <w:pPr>
        <w:pStyle w:val="KeinLeerraum"/>
        <w:numPr>
          <w:ilvl w:val="0"/>
          <w:numId w:val="16"/>
        </w:numPr>
        <w:spacing w:line="276" w:lineRule="auto"/>
        <w:ind w:left="851" w:hanging="284"/>
        <w:rPr>
          <w:rFonts w:ascii="Century Gothic" w:hAnsi="Century Gothic"/>
        </w:rPr>
      </w:pPr>
      <w:r>
        <w:rPr>
          <w:rFonts w:ascii="Century Gothic" w:hAnsi="Century Gothic"/>
        </w:rPr>
        <w:t xml:space="preserve">Selbstkonzept (die </w:t>
      </w:r>
      <w:proofErr w:type="spellStart"/>
      <w:r>
        <w:rPr>
          <w:rFonts w:ascii="Century Gothic" w:hAnsi="Century Gothic"/>
        </w:rPr>
        <w:t>SuS</w:t>
      </w:r>
      <w:proofErr w:type="spellEnd"/>
      <w:r>
        <w:rPr>
          <w:rFonts w:ascii="Century Gothic" w:hAnsi="Century Gothic"/>
        </w:rPr>
        <w:t xml:space="preserve"> formulieren ihre eigene Meinung und vertreten ihre Interessen)</w:t>
      </w:r>
    </w:p>
    <w:p w:rsidR="003F1AAD" w:rsidRPr="003F1AAD" w:rsidRDefault="00480632" w:rsidP="003F1AAD">
      <w:pPr>
        <w:pStyle w:val="KeinLeerraum"/>
        <w:numPr>
          <w:ilvl w:val="0"/>
          <w:numId w:val="16"/>
        </w:numPr>
        <w:spacing w:line="276" w:lineRule="auto"/>
        <w:ind w:left="851" w:hanging="284"/>
        <w:rPr>
          <w:rFonts w:ascii="Century Gothic" w:hAnsi="Century Gothic"/>
        </w:rPr>
      </w:pPr>
      <w:r>
        <w:rPr>
          <w:rFonts w:ascii="Century Gothic" w:hAnsi="Century Gothic"/>
        </w:rPr>
        <w:t xml:space="preserve">Selbstregulierung (die </w:t>
      </w:r>
      <w:proofErr w:type="spellStart"/>
      <w:r>
        <w:rPr>
          <w:rFonts w:ascii="Century Gothic" w:hAnsi="Century Gothic"/>
        </w:rPr>
        <w:t>SuS</w:t>
      </w:r>
      <w:proofErr w:type="spellEnd"/>
      <w:r>
        <w:rPr>
          <w:rFonts w:ascii="Century Gothic" w:hAnsi="Century Gothic"/>
        </w:rPr>
        <w:t xml:space="preserve"> formulieren ihre Wünsche und Bedürfnisse, respektieren dabei die Wünsche anderer; reflektieren ihre Lernprozesse und Ergebnisse)</w:t>
      </w:r>
    </w:p>
    <w:p w:rsidR="003F1AAD" w:rsidRDefault="003F1AAD" w:rsidP="003F1AAD">
      <w:pPr>
        <w:pStyle w:val="KeinLeerraum"/>
        <w:spacing w:line="276" w:lineRule="auto"/>
        <w:ind w:left="567"/>
        <w:rPr>
          <w:rFonts w:ascii="Century Gothic" w:hAnsi="Century Gothic"/>
        </w:rPr>
      </w:pPr>
    </w:p>
    <w:p w:rsidR="00480632" w:rsidRDefault="00480632" w:rsidP="00053204">
      <w:pPr>
        <w:pStyle w:val="KeinLeerraum"/>
        <w:numPr>
          <w:ilvl w:val="0"/>
          <w:numId w:val="15"/>
        </w:numPr>
        <w:spacing w:line="276" w:lineRule="auto"/>
        <w:ind w:left="567" w:hanging="283"/>
        <w:rPr>
          <w:rFonts w:ascii="Century Gothic" w:hAnsi="Century Gothic"/>
        </w:rPr>
      </w:pPr>
      <w:r>
        <w:rPr>
          <w:rFonts w:ascii="Century Gothic" w:hAnsi="Century Gothic"/>
        </w:rPr>
        <w:t>Soziale Kompetenz</w:t>
      </w:r>
    </w:p>
    <w:p w:rsidR="00480632" w:rsidRDefault="00480632" w:rsidP="00053204">
      <w:pPr>
        <w:pStyle w:val="KeinLeerraum"/>
        <w:numPr>
          <w:ilvl w:val="0"/>
          <w:numId w:val="17"/>
        </w:numPr>
        <w:spacing w:line="276" w:lineRule="auto"/>
        <w:ind w:left="851" w:hanging="284"/>
        <w:rPr>
          <w:rFonts w:ascii="Century Gothic" w:hAnsi="Century Gothic"/>
        </w:rPr>
      </w:pPr>
      <w:r>
        <w:rPr>
          <w:rFonts w:ascii="Century Gothic" w:hAnsi="Century Gothic"/>
        </w:rPr>
        <w:t>Soziale Wah</w:t>
      </w:r>
      <w:r w:rsidR="00CC2C1B">
        <w:rPr>
          <w:rFonts w:ascii="Century Gothic" w:hAnsi="Century Gothic"/>
        </w:rPr>
        <w:t>r</w:t>
      </w:r>
      <w:r>
        <w:rPr>
          <w:rFonts w:ascii="Century Gothic" w:hAnsi="Century Gothic"/>
        </w:rPr>
        <w:t>nehmungsfähigkeit</w:t>
      </w:r>
    </w:p>
    <w:p w:rsidR="00480632" w:rsidRDefault="00480632" w:rsidP="00053204">
      <w:pPr>
        <w:pStyle w:val="KeinLeerraum"/>
        <w:numPr>
          <w:ilvl w:val="0"/>
          <w:numId w:val="17"/>
        </w:numPr>
        <w:spacing w:line="276" w:lineRule="auto"/>
        <w:ind w:left="851" w:hanging="284"/>
        <w:rPr>
          <w:rFonts w:ascii="Century Gothic" w:hAnsi="Century Gothic"/>
        </w:rPr>
      </w:pPr>
      <w:r>
        <w:rPr>
          <w:rFonts w:ascii="Century Gothic" w:hAnsi="Century Gothic"/>
        </w:rPr>
        <w:t>Rücksichtnahme</w:t>
      </w:r>
    </w:p>
    <w:p w:rsidR="00480632" w:rsidRDefault="00480632" w:rsidP="00053204">
      <w:pPr>
        <w:pStyle w:val="KeinLeerraum"/>
        <w:numPr>
          <w:ilvl w:val="0"/>
          <w:numId w:val="17"/>
        </w:numPr>
        <w:spacing w:line="276" w:lineRule="auto"/>
        <w:ind w:left="851" w:hanging="284"/>
        <w:rPr>
          <w:rFonts w:ascii="Century Gothic" w:hAnsi="Century Gothic"/>
        </w:rPr>
      </w:pPr>
      <w:r>
        <w:rPr>
          <w:rFonts w:ascii="Century Gothic" w:hAnsi="Century Gothic"/>
        </w:rPr>
        <w:t>Kooperation und Teamfähigkeit</w:t>
      </w:r>
    </w:p>
    <w:p w:rsidR="00480632" w:rsidRDefault="00480632" w:rsidP="00053204">
      <w:pPr>
        <w:pStyle w:val="KeinLeerraum"/>
        <w:numPr>
          <w:ilvl w:val="0"/>
          <w:numId w:val="17"/>
        </w:numPr>
        <w:spacing w:line="276" w:lineRule="auto"/>
        <w:ind w:left="851" w:hanging="284"/>
        <w:rPr>
          <w:rFonts w:ascii="Century Gothic" w:hAnsi="Century Gothic"/>
        </w:rPr>
      </w:pPr>
      <w:r>
        <w:rPr>
          <w:rFonts w:ascii="Century Gothic" w:hAnsi="Century Gothic"/>
        </w:rPr>
        <w:t>Umgang mit Konflikten</w:t>
      </w:r>
    </w:p>
    <w:p w:rsidR="00480632" w:rsidRDefault="00480632" w:rsidP="00053204">
      <w:pPr>
        <w:pStyle w:val="KeinLeerraum"/>
        <w:numPr>
          <w:ilvl w:val="0"/>
          <w:numId w:val="17"/>
        </w:numPr>
        <w:spacing w:line="276" w:lineRule="auto"/>
        <w:ind w:left="851" w:hanging="284"/>
        <w:rPr>
          <w:rFonts w:ascii="Century Gothic" w:hAnsi="Century Gothic"/>
        </w:rPr>
      </w:pPr>
      <w:r>
        <w:rPr>
          <w:rFonts w:ascii="Century Gothic" w:hAnsi="Century Gothic"/>
        </w:rPr>
        <w:t>Interkulturelle Verständigung</w:t>
      </w:r>
    </w:p>
    <w:p w:rsidR="00053204" w:rsidRDefault="00053204" w:rsidP="00053204">
      <w:pPr>
        <w:pStyle w:val="KeinLeerraum"/>
        <w:spacing w:line="276" w:lineRule="auto"/>
        <w:ind w:left="851"/>
        <w:rPr>
          <w:rFonts w:ascii="Century Gothic" w:hAnsi="Century Gothic"/>
        </w:rPr>
      </w:pPr>
    </w:p>
    <w:p w:rsidR="00EC1251" w:rsidRDefault="00EC1251" w:rsidP="00053204">
      <w:pPr>
        <w:pStyle w:val="KeinLeerraum"/>
        <w:spacing w:line="276" w:lineRule="auto"/>
        <w:ind w:left="851"/>
        <w:rPr>
          <w:rFonts w:ascii="Century Gothic" w:hAnsi="Century Gothic"/>
        </w:rPr>
      </w:pPr>
    </w:p>
    <w:p w:rsidR="00480632" w:rsidRDefault="00480632" w:rsidP="00053204">
      <w:pPr>
        <w:pStyle w:val="KeinLeerraum"/>
        <w:numPr>
          <w:ilvl w:val="0"/>
          <w:numId w:val="15"/>
        </w:numPr>
        <w:spacing w:line="276" w:lineRule="auto"/>
        <w:ind w:left="567" w:hanging="283"/>
        <w:rPr>
          <w:rFonts w:ascii="Century Gothic" w:hAnsi="Century Gothic"/>
        </w:rPr>
      </w:pPr>
      <w:r>
        <w:rPr>
          <w:rFonts w:ascii="Century Gothic" w:hAnsi="Century Gothic"/>
        </w:rPr>
        <w:t>Lernkompetenz</w:t>
      </w:r>
    </w:p>
    <w:p w:rsidR="00480632" w:rsidRDefault="00480632" w:rsidP="00053204">
      <w:pPr>
        <w:pStyle w:val="KeinLeerraum"/>
        <w:numPr>
          <w:ilvl w:val="0"/>
          <w:numId w:val="18"/>
        </w:numPr>
        <w:spacing w:line="276" w:lineRule="auto"/>
        <w:ind w:left="851" w:hanging="284"/>
        <w:rPr>
          <w:rFonts w:ascii="Century Gothic" w:hAnsi="Century Gothic"/>
        </w:rPr>
      </w:pPr>
      <w:r>
        <w:rPr>
          <w:rFonts w:ascii="Century Gothic" w:hAnsi="Century Gothic"/>
        </w:rPr>
        <w:t>Problemlösungskompetenz (die SUS bearbeiten die Fragestellungen und kommen dabei zu sachgerechten Lösungen)</w:t>
      </w:r>
    </w:p>
    <w:p w:rsidR="00480632" w:rsidRDefault="00480632" w:rsidP="00053204">
      <w:pPr>
        <w:pStyle w:val="KeinLeerraum"/>
        <w:numPr>
          <w:ilvl w:val="0"/>
          <w:numId w:val="18"/>
        </w:numPr>
        <w:spacing w:line="276" w:lineRule="auto"/>
        <w:ind w:left="851" w:hanging="284"/>
        <w:rPr>
          <w:rFonts w:ascii="Century Gothic" w:hAnsi="Century Gothic"/>
        </w:rPr>
      </w:pPr>
      <w:r>
        <w:rPr>
          <w:rFonts w:ascii="Century Gothic" w:hAnsi="Century Gothic"/>
        </w:rPr>
        <w:t>Arbeitskompetenz (die Strategien zur Lösung von Aufgaben werden genutzt, Arbeitsmethoden ausgewählt und angewendet)</w:t>
      </w:r>
    </w:p>
    <w:p w:rsidR="00480632" w:rsidRDefault="00480632" w:rsidP="00053204">
      <w:pPr>
        <w:pStyle w:val="KeinLeerraum"/>
        <w:numPr>
          <w:ilvl w:val="0"/>
          <w:numId w:val="18"/>
        </w:numPr>
        <w:spacing w:line="276" w:lineRule="auto"/>
        <w:ind w:left="851" w:hanging="284"/>
        <w:rPr>
          <w:rFonts w:ascii="Century Gothic" w:hAnsi="Century Gothic"/>
        </w:rPr>
      </w:pPr>
      <w:r>
        <w:rPr>
          <w:rFonts w:ascii="Century Gothic" w:hAnsi="Century Gothic"/>
        </w:rPr>
        <w:t>Medienkompetenz (die Lernenden nutzen unterschiedliche Medien</w:t>
      </w:r>
      <w:r w:rsidR="00250FFE">
        <w:rPr>
          <w:rFonts w:ascii="Century Gothic" w:hAnsi="Century Gothic"/>
        </w:rPr>
        <w:t>)</w:t>
      </w:r>
    </w:p>
    <w:p w:rsidR="00053204" w:rsidRDefault="00053204" w:rsidP="00053204">
      <w:pPr>
        <w:pStyle w:val="KeinLeerraum"/>
        <w:spacing w:line="276" w:lineRule="auto"/>
        <w:ind w:left="851"/>
        <w:rPr>
          <w:rFonts w:ascii="Century Gothic" w:hAnsi="Century Gothic"/>
        </w:rPr>
      </w:pPr>
    </w:p>
    <w:p w:rsidR="00480632" w:rsidRDefault="00480632" w:rsidP="00053204">
      <w:pPr>
        <w:pStyle w:val="KeinLeerraum"/>
        <w:numPr>
          <w:ilvl w:val="0"/>
          <w:numId w:val="15"/>
        </w:numPr>
        <w:spacing w:line="276" w:lineRule="auto"/>
        <w:ind w:left="567" w:hanging="283"/>
        <w:rPr>
          <w:rFonts w:ascii="Century Gothic" w:hAnsi="Century Gothic"/>
        </w:rPr>
      </w:pPr>
      <w:r>
        <w:rPr>
          <w:rFonts w:ascii="Century Gothic" w:hAnsi="Century Gothic"/>
        </w:rPr>
        <w:t>Fachkompetenz</w:t>
      </w:r>
    </w:p>
    <w:p w:rsidR="00480632" w:rsidRDefault="00480632" w:rsidP="00FF759E">
      <w:pPr>
        <w:pStyle w:val="KeinLeerraum"/>
        <w:numPr>
          <w:ilvl w:val="0"/>
          <w:numId w:val="19"/>
        </w:numPr>
        <w:spacing w:line="276" w:lineRule="auto"/>
        <w:ind w:left="851" w:hanging="284"/>
        <w:rPr>
          <w:rFonts w:ascii="Century Gothic" w:hAnsi="Century Gothic"/>
        </w:rPr>
      </w:pPr>
      <w:r>
        <w:rPr>
          <w:rFonts w:ascii="Century Gothic" w:hAnsi="Century Gothic"/>
        </w:rPr>
        <w:t xml:space="preserve">Lesekompetenz (die </w:t>
      </w:r>
      <w:proofErr w:type="spellStart"/>
      <w:r>
        <w:rPr>
          <w:rFonts w:ascii="Century Gothic" w:hAnsi="Century Gothic"/>
        </w:rPr>
        <w:t>SuS</w:t>
      </w:r>
      <w:proofErr w:type="spellEnd"/>
      <w:r>
        <w:rPr>
          <w:rFonts w:ascii="Century Gothic" w:hAnsi="Century Gothic"/>
        </w:rPr>
        <w:t xml:space="preserve"> setzen sich mit verschiedenen Texten auseinander; sie entnehmen Informationen aus unterschiedlichen Texten</w:t>
      </w:r>
      <w:r w:rsidR="00CC2C1B">
        <w:rPr>
          <w:rFonts w:ascii="Century Gothic" w:hAnsi="Century Gothic"/>
        </w:rPr>
        <w:t>)</w:t>
      </w:r>
    </w:p>
    <w:p w:rsidR="00CC2C1B" w:rsidRDefault="00CC2C1B" w:rsidP="00FF759E">
      <w:pPr>
        <w:pStyle w:val="KeinLeerraum"/>
        <w:numPr>
          <w:ilvl w:val="0"/>
          <w:numId w:val="19"/>
        </w:numPr>
        <w:spacing w:line="276" w:lineRule="auto"/>
        <w:ind w:left="851" w:hanging="284"/>
        <w:rPr>
          <w:rFonts w:ascii="Century Gothic" w:hAnsi="Century Gothic"/>
        </w:rPr>
      </w:pPr>
      <w:r>
        <w:rPr>
          <w:rFonts w:ascii="Century Gothic" w:hAnsi="Century Gothic"/>
        </w:rPr>
        <w:t xml:space="preserve">Schreibkompetenz (die </w:t>
      </w:r>
      <w:proofErr w:type="spellStart"/>
      <w:r>
        <w:rPr>
          <w:rFonts w:ascii="Century Gothic" w:hAnsi="Century Gothic"/>
        </w:rPr>
        <w:t>SuS</w:t>
      </w:r>
      <w:proofErr w:type="spellEnd"/>
      <w:r>
        <w:rPr>
          <w:rFonts w:ascii="Century Gothic" w:hAnsi="Century Gothic"/>
        </w:rPr>
        <w:t xml:space="preserve"> verfassen eigene Texte sach- und adressatengerecht)</w:t>
      </w:r>
    </w:p>
    <w:p w:rsidR="00CC2C1B" w:rsidRDefault="00CC2C1B" w:rsidP="00FF759E">
      <w:pPr>
        <w:pStyle w:val="KeinLeerraum"/>
        <w:numPr>
          <w:ilvl w:val="0"/>
          <w:numId w:val="19"/>
        </w:numPr>
        <w:spacing w:line="276" w:lineRule="auto"/>
        <w:ind w:left="851" w:hanging="284"/>
        <w:rPr>
          <w:rFonts w:ascii="Century Gothic" w:hAnsi="Century Gothic"/>
        </w:rPr>
      </w:pPr>
      <w:r>
        <w:rPr>
          <w:rFonts w:ascii="Century Gothic" w:hAnsi="Century Gothic"/>
        </w:rPr>
        <w:t xml:space="preserve">Kommunikationskompetenz (die </w:t>
      </w:r>
      <w:proofErr w:type="spellStart"/>
      <w:r>
        <w:rPr>
          <w:rFonts w:ascii="Century Gothic" w:hAnsi="Century Gothic"/>
        </w:rPr>
        <w:t>SuS</w:t>
      </w:r>
      <w:proofErr w:type="spellEnd"/>
      <w:r>
        <w:rPr>
          <w:rFonts w:ascii="Century Gothic" w:hAnsi="Century Gothic"/>
        </w:rPr>
        <w:t xml:space="preserve"> hören anderen aufmerksam zu, drücken sich in Kommunikationssituationen entsprechend aus und beteiligen sich an Gesprächen; Bild- und Buchbetrachtun</w:t>
      </w:r>
      <w:r w:rsidR="00250FFE">
        <w:rPr>
          <w:rFonts w:ascii="Century Gothic" w:hAnsi="Century Gothic"/>
        </w:rPr>
        <w:t>gen, Erzählrunden, Rollenspiele)</w:t>
      </w:r>
    </w:p>
    <w:p w:rsidR="00CC2C1B" w:rsidRDefault="00CC2C1B" w:rsidP="0016068F">
      <w:pPr>
        <w:pStyle w:val="KeinLeerraum"/>
        <w:spacing w:line="276" w:lineRule="auto"/>
        <w:ind w:left="284" w:hanging="284"/>
        <w:rPr>
          <w:rFonts w:ascii="Century Gothic" w:hAnsi="Century Gothic"/>
        </w:rPr>
      </w:pPr>
    </w:p>
    <w:p w:rsidR="00FF759E" w:rsidRDefault="00FF759E" w:rsidP="0016068F">
      <w:pPr>
        <w:pStyle w:val="KeinLeerraum"/>
        <w:spacing w:line="276" w:lineRule="auto"/>
        <w:ind w:left="284" w:hanging="284"/>
        <w:rPr>
          <w:rFonts w:ascii="Century Gothic" w:hAnsi="Century Gothic"/>
          <w:b/>
        </w:rPr>
      </w:pPr>
    </w:p>
    <w:p w:rsidR="003F1AAD" w:rsidRPr="00FF759E" w:rsidRDefault="003F1AAD" w:rsidP="0016068F">
      <w:pPr>
        <w:pStyle w:val="KeinLeerraum"/>
        <w:spacing w:line="276" w:lineRule="auto"/>
        <w:ind w:left="284" w:hanging="284"/>
        <w:rPr>
          <w:rFonts w:ascii="Century Gothic" w:hAnsi="Century Gothic"/>
          <w:b/>
        </w:rPr>
      </w:pPr>
    </w:p>
    <w:p w:rsidR="00CC2C1B" w:rsidRDefault="00CC2C1B" w:rsidP="000D49FF">
      <w:pPr>
        <w:pStyle w:val="KeinLeerraum"/>
        <w:numPr>
          <w:ilvl w:val="0"/>
          <w:numId w:val="31"/>
        </w:numPr>
        <w:spacing w:line="276" w:lineRule="auto"/>
        <w:ind w:left="284" w:hanging="284"/>
        <w:rPr>
          <w:rFonts w:ascii="Century Gothic" w:hAnsi="Century Gothic"/>
          <w:b/>
        </w:rPr>
      </w:pPr>
      <w:r w:rsidRPr="00FF759E">
        <w:rPr>
          <w:rFonts w:ascii="Century Gothic" w:hAnsi="Century Gothic"/>
          <w:b/>
        </w:rPr>
        <w:t>Methoden zur Umsetzung</w:t>
      </w:r>
      <w:r w:rsidR="00B8334F" w:rsidRPr="00FF759E">
        <w:rPr>
          <w:rFonts w:ascii="Century Gothic" w:hAnsi="Century Gothic"/>
          <w:b/>
        </w:rPr>
        <w:t xml:space="preserve"> der Sprachförderung</w:t>
      </w:r>
    </w:p>
    <w:p w:rsidR="00FF759E" w:rsidRPr="00FF759E" w:rsidRDefault="00FF759E" w:rsidP="00FF759E">
      <w:pPr>
        <w:pStyle w:val="KeinLeerraum"/>
        <w:spacing w:line="276" w:lineRule="auto"/>
        <w:ind w:left="284"/>
        <w:rPr>
          <w:rFonts w:ascii="Century Gothic" w:hAnsi="Century Gothic"/>
          <w:b/>
        </w:rPr>
      </w:pP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Schüleraktivierende Methoden wie Interview, Brainstorming, Collage, etc.</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Drama-pädagogische Elemente (Rollenspiele, Dialoge, Situationen improvisieren, etc.)</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Gruppenarbeit</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Arbeitskarten</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Gestaltendes Sprechen (Vorlesen, Vortragen, Rezitieren etc.)</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Offene Unterrichtsmethode (Freiarbeit)</w:t>
      </w:r>
    </w:p>
    <w:p w:rsidR="00CC2C1B" w:rsidRDefault="00CC2C1B" w:rsidP="00FF759E">
      <w:pPr>
        <w:pStyle w:val="KeinLeerraum"/>
        <w:numPr>
          <w:ilvl w:val="0"/>
          <w:numId w:val="20"/>
        </w:numPr>
        <w:spacing w:line="360" w:lineRule="auto"/>
        <w:ind w:left="567" w:hanging="283"/>
        <w:rPr>
          <w:rFonts w:ascii="Century Gothic" w:hAnsi="Century Gothic"/>
        </w:rPr>
      </w:pPr>
      <w:r>
        <w:rPr>
          <w:rFonts w:ascii="Century Gothic" w:hAnsi="Century Gothic"/>
        </w:rPr>
        <w:t>Tafelarbeit (Arbeit an der Wandtafel)</w:t>
      </w:r>
    </w:p>
    <w:p w:rsidR="00CC2C1B" w:rsidRDefault="00181D99" w:rsidP="00104A70">
      <w:pPr>
        <w:pStyle w:val="KeinLeerraum"/>
        <w:numPr>
          <w:ilvl w:val="0"/>
          <w:numId w:val="20"/>
        </w:numPr>
        <w:spacing w:line="360" w:lineRule="auto"/>
        <w:ind w:left="567" w:hanging="283"/>
        <w:rPr>
          <w:rFonts w:ascii="Century Gothic" w:hAnsi="Century Gothic"/>
        </w:rPr>
      </w:pPr>
      <w:r>
        <w:rPr>
          <w:rFonts w:ascii="Century Gothic" w:hAnsi="Century Gothic"/>
        </w:rPr>
        <w:t>Präsentationstechni</w:t>
      </w:r>
      <w:r w:rsidR="00CC2C1B">
        <w:rPr>
          <w:rFonts w:ascii="Century Gothic" w:hAnsi="Century Gothic"/>
        </w:rPr>
        <w:t>ken (Folien, Flipchart, Plakat, Smart-Board)</w:t>
      </w:r>
    </w:p>
    <w:p w:rsidR="00CC2C1B" w:rsidRDefault="00CC2C1B" w:rsidP="00104A70">
      <w:pPr>
        <w:pStyle w:val="KeinLeerraum"/>
        <w:numPr>
          <w:ilvl w:val="0"/>
          <w:numId w:val="20"/>
        </w:numPr>
        <w:spacing w:line="360" w:lineRule="auto"/>
        <w:ind w:left="567" w:hanging="283"/>
        <w:rPr>
          <w:rFonts w:ascii="Century Gothic" w:hAnsi="Century Gothic"/>
        </w:rPr>
      </w:pPr>
      <w:r>
        <w:rPr>
          <w:rFonts w:ascii="Century Gothic" w:hAnsi="Century Gothic"/>
        </w:rPr>
        <w:t>Spielerisches Lernen</w:t>
      </w:r>
    </w:p>
    <w:p w:rsidR="00CC2C1B" w:rsidRDefault="00CC2C1B" w:rsidP="00104A70">
      <w:pPr>
        <w:pStyle w:val="KeinLeerraum"/>
        <w:numPr>
          <w:ilvl w:val="0"/>
          <w:numId w:val="20"/>
        </w:numPr>
        <w:spacing w:line="360" w:lineRule="auto"/>
        <w:ind w:left="567" w:hanging="283"/>
        <w:rPr>
          <w:rFonts w:ascii="Century Gothic" w:hAnsi="Century Gothic"/>
        </w:rPr>
      </w:pPr>
      <w:r>
        <w:rPr>
          <w:rFonts w:ascii="Century Gothic" w:hAnsi="Century Gothic"/>
        </w:rPr>
        <w:t>Audio-visueller Medieneinsatz</w:t>
      </w:r>
    </w:p>
    <w:p w:rsidR="00477E64" w:rsidRPr="00250FFE" w:rsidRDefault="00477E64" w:rsidP="00104A70">
      <w:pPr>
        <w:pStyle w:val="KeinLeerraum"/>
        <w:numPr>
          <w:ilvl w:val="0"/>
          <w:numId w:val="20"/>
        </w:numPr>
        <w:spacing w:line="360" w:lineRule="auto"/>
        <w:ind w:left="567" w:hanging="283"/>
        <w:rPr>
          <w:rFonts w:ascii="Century Gothic" w:hAnsi="Century Gothic"/>
        </w:rPr>
      </w:pPr>
      <w:r w:rsidRPr="00250FFE">
        <w:rPr>
          <w:rFonts w:ascii="Century Gothic" w:hAnsi="Century Gothic"/>
        </w:rPr>
        <w:t xml:space="preserve">Alle Methoden des </w:t>
      </w:r>
      <w:proofErr w:type="spellStart"/>
      <w:r w:rsidRPr="00250FFE">
        <w:rPr>
          <w:rFonts w:ascii="Century Gothic" w:hAnsi="Century Gothic"/>
        </w:rPr>
        <w:t>Scaffoldings</w:t>
      </w:r>
      <w:proofErr w:type="spellEnd"/>
      <w:r w:rsidR="00250FFE" w:rsidRPr="00250FFE">
        <w:rPr>
          <w:rFonts w:ascii="Century Gothic" w:hAnsi="Century Gothic"/>
        </w:rPr>
        <w:t xml:space="preserve">, wie z.B. </w:t>
      </w:r>
      <w:r w:rsidRPr="00250FFE">
        <w:rPr>
          <w:rFonts w:ascii="Century Gothic" w:hAnsi="Century Gothic"/>
        </w:rPr>
        <w:t>Tabellen, Bilder, Skizzen, Lernplakate, Sprechblasen</w:t>
      </w:r>
    </w:p>
    <w:p w:rsidR="00586E7E" w:rsidRDefault="00586E7E" w:rsidP="00104A70">
      <w:pPr>
        <w:pStyle w:val="KeinLeerraum"/>
        <w:numPr>
          <w:ilvl w:val="0"/>
          <w:numId w:val="20"/>
        </w:numPr>
        <w:spacing w:line="360" w:lineRule="auto"/>
        <w:ind w:left="567" w:hanging="283"/>
        <w:rPr>
          <w:rFonts w:ascii="Century Gothic" w:hAnsi="Century Gothic"/>
        </w:rPr>
      </w:pPr>
      <w:r>
        <w:rPr>
          <w:rFonts w:ascii="Century Gothic" w:hAnsi="Century Gothic"/>
        </w:rPr>
        <w:t>Herzenskreis</w:t>
      </w:r>
    </w:p>
    <w:p w:rsidR="00586E7E" w:rsidRDefault="00586E7E" w:rsidP="00104A70">
      <w:pPr>
        <w:pStyle w:val="KeinLeerraum"/>
        <w:numPr>
          <w:ilvl w:val="0"/>
          <w:numId w:val="20"/>
        </w:numPr>
        <w:spacing w:line="360" w:lineRule="auto"/>
        <w:ind w:left="567" w:hanging="283"/>
        <w:rPr>
          <w:rFonts w:ascii="Century Gothic" w:hAnsi="Century Gothic"/>
        </w:rPr>
      </w:pPr>
      <w:r>
        <w:rPr>
          <w:rFonts w:ascii="Century Gothic" w:hAnsi="Century Gothic"/>
        </w:rPr>
        <w:t>Klassenrat</w:t>
      </w:r>
    </w:p>
    <w:p w:rsidR="00586E7E" w:rsidRDefault="00586E7E" w:rsidP="00104A70">
      <w:pPr>
        <w:pStyle w:val="KeinLeerraum"/>
        <w:numPr>
          <w:ilvl w:val="0"/>
          <w:numId w:val="20"/>
        </w:numPr>
        <w:spacing w:line="360" w:lineRule="auto"/>
        <w:ind w:left="567" w:hanging="283"/>
        <w:rPr>
          <w:rFonts w:ascii="Century Gothic" w:hAnsi="Century Gothic"/>
        </w:rPr>
      </w:pPr>
      <w:r>
        <w:rPr>
          <w:rFonts w:ascii="Century Gothic" w:hAnsi="Century Gothic"/>
        </w:rPr>
        <w:t>Mediationsleitfaden BMM</w:t>
      </w:r>
    </w:p>
    <w:p w:rsidR="000D49FF" w:rsidRDefault="000D49FF">
      <w:pPr>
        <w:rPr>
          <w:rFonts w:ascii="Century Gothic" w:hAnsi="Century Gothic"/>
        </w:rPr>
      </w:pPr>
      <w:r>
        <w:rPr>
          <w:rFonts w:ascii="Century Gothic" w:hAnsi="Century Gothic"/>
        </w:rPr>
        <w:br w:type="page"/>
      </w:r>
    </w:p>
    <w:p w:rsidR="00EC1251" w:rsidRPr="00EC1251" w:rsidRDefault="00EC1251" w:rsidP="00EC1251">
      <w:pPr>
        <w:spacing w:after="0"/>
        <w:rPr>
          <w:rFonts w:ascii="Century Gothic" w:hAnsi="Century Gothic"/>
          <w:sz w:val="20"/>
          <w:szCs w:val="20"/>
        </w:rPr>
      </w:pPr>
    </w:p>
    <w:p w:rsidR="00B8334F" w:rsidRPr="00FF759E" w:rsidRDefault="00C05A98" w:rsidP="000D49FF">
      <w:pPr>
        <w:pStyle w:val="KeinLeerraum"/>
        <w:numPr>
          <w:ilvl w:val="0"/>
          <w:numId w:val="31"/>
        </w:numPr>
        <w:spacing w:line="276" w:lineRule="auto"/>
        <w:ind w:left="426" w:hanging="426"/>
        <w:rPr>
          <w:rFonts w:ascii="Century Gothic" w:hAnsi="Century Gothic"/>
          <w:b/>
        </w:rPr>
      </w:pPr>
      <w:r w:rsidRPr="00FF759E">
        <w:rPr>
          <w:rFonts w:ascii="Century Gothic" w:hAnsi="Century Gothic"/>
          <w:b/>
        </w:rPr>
        <w:t>Fortbildungswissen, auf das zurückgegriffen werden kann</w:t>
      </w:r>
    </w:p>
    <w:p w:rsidR="00FF759E" w:rsidRDefault="00FF759E" w:rsidP="00FF759E">
      <w:pPr>
        <w:pStyle w:val="KeinLeerraum"/>
        <w:spacing w:line="276" w:lineRule="auto"/>
        <w:ind w:left="426"/>
        <w:rPr>
          <w:rFonts w:ascii="Century Gothic" w:hAnsi="Century Gothic"/>
        </w:rPr>
      </w:pPr>
    </w:p>
    <w:p w:rsidR="00C05A98" w:rsidRDefault="00C05A98" w:rsidP="00FF759E">
      <w:pPr>
        <w:pStyle w:val="KeinLeerraum"/>
        <w:numPr>
          <w:ilvl w:val="0"/>
          <w:numId w:val="24"/>
        </w:numPr>
        <w:spacing w:line="276" w:lineRule="auto"/>
        <w:ind w:left="567" w:hanging="283"/>
        <w:rPr>
          <w:rFonts w:ascii="Century Gothic" w:hAnsi="Century Gothic"/>
        </w:rPr>
      </w:pPr>
      <w:r>
        <w:rPr>
          <w:rFonts w:ascii="Century Gothic" w:hAnsi="Century Gothic"/>
        </w:rPr>
        <w:t>Studientag: Basiscurriculum: Sprachbildung</w:t>
      </w:r>
    </w:p>
    <w:p w:rsidR="00183AF7" w:rsidRDefault="00183AF7" w:rsidP="00FF759E">
      <w:pPr>
        <w:pStyle w:val="KeinLeerraum"/>
        <w:numPr>
          <w:ilvl w:val="0"/>
          <w:numId w:val="24"/>
        </w:numPr>
        <w:spacing w:line="276" w:lineRule="auto"/>
        <w:ind w:left="567" w:hanging="283"/>
        <w:rPr>
          <w:rFonts w:ascii="Century Gothic" w:hAnsi="Century Gothic"/>
        </w:rPr>
      </w:pPr>
      <w:r>
        <w:rPr>
          <w:rFonts w:ascii="Century Gothic" w:hAnsi="Century Gothic"/>
        </w:rPr>
        <w:t>Schulinterne Fortbildung zu Lernszenarien</w:t>
      </w:r>
    </w:p>
    <w:p w:rsidR="00183AF7" w:rsidRDefault="00183AF7" w:rsidP="00FF759E">
      <w:pPr>
        <w:pStyle w:val="KeinLeerraum"/>
        <w:numPr>
          <w:ilvl w:val="0"/>
          <w:numId w:val="24"/>
        </w:numPr>
        <w:spacing w:line="276" w:lineRule="auto"/>
        <w:ind w:left="567" w:hanging="283"/>
        <w:rPr>
          <w:rFonts w:ascii="Century Gothic" w:hAnsi="Century Gothic"/>
        </w:rPr>
      </w:pPr>
      <w:r>
        <w:rPr>
          <w:rFonts w:ascii="Century Gothic" w:hAnsi="Century Gothic"/>
        </w:rPr>
        <w:t xml:space="preserve">PPP Präsentation </w:t>
      </w:r>
      <w:proofErr w:type="spellStart"/>
      <w:r>
        <w:rPr>
          <w:rFonts w:ascii="Century Gothic" w:hAnsi="Century Gothic"/>
        </w:rPr>
        <w:t>Scaffolding</w:t>
      </w:r>
      <w:proofErr w:type="spellEnd"/>
      <w:r>
        <w:rPr>
          <w:rFonts w:ascii="Century Gothic" w:hAnsi="Century Gothic"/>
        </w:rPr>
        <w:t xml:space="preserve"> in GK durch Frau von Richthofen</w:t>
      </w:r>
    </w:p>
    <w:p w:rsidR="00B8334F" w:rsidRDefault="00B8334F" w:rsidP="00FF759E">
      <w:pPr>
        <w:pStyle w:val="KeinLeerraum"/>
        <w:numPr>
          <w:ilvl w:val="0"/>
          <w:numId w:val="23"/>
        </w:numPr>
        <w:spacing w:line="276" w:lineRule="auto"/>
        <w:ind w:left="567" w:hanging="283"/>
        <w:rPr>
          <w:rFonts w:ascii="Century Gothic" w:hAnsi="Century Gothic"/>
        </w:rPr>
      </w:pPr>
      <w:r>
        <w:rPr>
          <w:rFonts w:ascii="Century Gothic" w:hAnsi="Century Gothic"/>
        </w:rPr>
        <w:t>Schulinterne Fortbildung zu Operatoren für alle Lehrkräfte</w:t>
      </w:r>
    </w:p>
    <w:p w:rsidR="00B8334F" w:rsidRDefault="00FF759E" w:rsidP="00FF759E">
      <w:pPr>
        <w:pStyle w:val="KeinLeerraum"/>
        <w:spacing w:line="276" w:lineRule="auto"/>
        <w:ind w:left="567"/>
        <w:rPr>
          <w:rFonts w:ascii="Century Gothic" w:hAnsi="Century Gothic"/>
        </w:rPr>
      </w:pPr>
      <w:r w:rsidRPr="00FF759E">
        <w:rPr>
          <w:rFonts w:ascii="Century Gothic" w:hAnsi="Century Gothic"/>
        </w:rPr>
        <w:sym w:font="Wingdings" w:char="F0E0"/>
      </w:r>
      <w:r>
        <w:rPr>
          <w:rFonts w:ascii="Century Gothic" w:hAnsi="Century Gothic"/>
        </w:rPr>
        <w:t xml:space="preserve"> </w:t>
      </w:r>
      <w:r w:rsidR="00EC1251">
        <w:rPr>
          <w:rFonts w:ascii="Century Gothic" w:hAnsi="Century Gothic"/>
        </w:rPr>
        <w:t>am Vormittag für Erzieher*i</w:t>
      </w:r>
      <w:r w:rsidR="00B8334F">
        <w:rPr>
          <w:rFonts w:ascii="Century Gothic" w:hAnsi="Century Gothic"/>
        </w:rPr>
        <w:t>nnen</w:t>
      </w:r>
    </w:p>
    <w:p w:rsidR="00B8334F" w:rsidRDefault="00FF759E" w:rsidP="00FF759E">
      <w:pPr>
        <w:pStyle w:val="KeinLeerraum"/>
        <w:spacing w:line="276" w:lineRule="auto"/>
        <w:ind w:left="567"/>
        <w:rPr>
          <w:rFonts w:ascii="Century Gothic" w:hAnsi="Century Gothic"/>
        </w:rPr>
      </w:pPr>
      <w:r w:rsidRPr="00FF759E">
        <w:rPr>
          <w:rFonts w:ascii="Century Gothic" w:hAnsi="Century Gothic"/>
        </w:rPr>
        <w:sym w:font="Wingdings" w:char="F0E0"/>
      </w:r>
      <w:r>
        <w:rPr>
          <w:rFonts w:ascii="Century Gothic" w:hAnsi="Century Gothic"/>
        </w:rPr>
        <w:t xml:space="preserve"> </w:t>
      </w:r>
      <w:r w:rsidR="00B8334F">
        <w:rPr>
          <w:rFonts w:ascii="Century Gothic" w:hAnsi="Century Gothic"/>
        </w:rPr>
        <w:t>am Nachmittag für Lehrer*</w:t>
      </w:r>
      <w:r w:rsidR="00EC1251">
        <w:rPr>
          <w:rFonts w:ascii="Century Gothic" w:hAnsi="Century Gothic"/>
        </w:rPr>
        <w:t>i</w:t>
      </w:r>
      <w:r w:rsidR="00B8334F">
        <w:rPr>
          <w:rFonts w:ascii="Century Gothic" w:hAnsi="Century Gothic"/>
        </w:rPr>
        <w:t>nnen</w:t>
      </w:r>
    </w:p>
    <w:p w:rsidR="00B8334F" w:rsidRDefault="00B8334F" w:rsidP="00FF759E">
      <w:pPr>
        <w:pStyle w:val="KeinLeerraum"/>
        <w:numPr>
          <w:ilvl w:val="0"/>
          <w:numId w:val="23"/>
        </w:numPr>
        <w:spacing w:line="276" w:lineRule="auto"/>
        <w:ind w:left="567" w:hanging="283"/>
        <w:rPr>
          <w:rFonts w:ascii="Century Gothic" w:hAnsi="Century Gothic"/>
        </w:rPr>
      </w:pPr>
      <w:r>
        <w:rPr>
          <w:rFonts w:ascii="Century Gothic" w:hAnsi="Century Gothic"/>
        </w:rPr>
        <w:t xml:space="preserve">Schulinterne Fortbildung zu </w:t>
      </w:r>
      <w:proofErr w:type="spellStart"/>
      <w:r>
        <w:rPr>
          <w:rFonts w:ascii="Century Gothic" w:hAnsi="Century Gothic"/>
        </w:rPr>
        <w:t>Quadrama</w:t>
      </w:r>
      <w:proofErr w:type="spellEnd"/>
      <w:r>
        <w:rPr>
          <w:rFonts w:ascii="Century Gothic" w:hAnsi="Century Gothic"/>
        </w:rPr>
        <w:t xml:space="preserve"> für alle Lehrkräfte</w:t>
      </w:r>
    </w:p>
    <w:p w:rsidR="00B8334F" w:rsidRDefault="00FF759E" w:rsidP="00FF759E">
      <w:pPr>
        <w:pStyle w:val="KeinLeerraum"/>
        <w:spacing w:line="276" w:lineRule="auto"/>
        <w:ind w:left="567"/>
        <w:rPr>
          <w:rFonts w:ascii="Century Gothic" w:hAnsi="Century Gothic"/>
        </w:rPr>
      </w:pPr>
      <w:r w:rsidRPr="00FF759E">
        <w:rPr>
          <w:rFonts w:ascii="Century Gothic" w:hAnsi="Century Gothic"/>
        </w:rPr>
        <w:sym w:font="Wingdings" w:char="F0E0"/>
      </w:r>
      <w:r>
        <w:rPr>
          <w:rFonts w:ascii="Century Gothic" w:hAnsi="Century Gothic"/>
        </w:rPr>
        <w:t xml:space="preserve"> </w:t>
      </w:r>
      <w:r w:rsidR="00EC1251">
        <w:rPr>
          <w:rFonts w:ascii="Century Gothic" w:hAnsi="Century Gothic"/>
        </w:rPr>
        <w:t>am Vormittag für Erzieher*i</w:t>
      </w:r>
      <w:r w:rsidR="00B8334F">
        <w:rPr>
          <w:rFonts w:ascii="Century Gothic" w:hAnsi="Century Gothic"/>
        </w:rPr>
        <w:t>nnen</w:t>
      </w:r>
    </w:p>
    <w:p w:rsidR="00B8334F" w:rsidRDefault="00FF759E" w:rsidP="00FF759E">
      <w:pPr>
        <w:pStyle w:val="KeinLeerraum"/>
        <w:spacing w:line="276" w:lineRule="auto"/>
        <w:ind w:left="567"/>
        <w:rPr>
          <w:rFonts w:ascii="Century Gothic" w:hAnsi="Century Gothic"/>
        </w:rPr>
      </w:pPr>
      <w:r w:rsidRPr="00FF759E">
        <w:rPr>
          <w:rFonts w:ascii="Century Gothic" w:hAnsi="Century Gothic"/>
        </w:rPr>
        <w:sym w:font="Wingdings" w:char="F0E0"/>
      </w:r>
      <w:r>
        <w:rPr>
          <w:rFonts w:ascii="Century Gothic" w:hAnsi="Century Gothic"/>
        </w:rPr>
        <w:t xml:space="preserve"> </w:t>
      </w:r>
      <w:r w:rsidR="00EC1251">
        <w:rPr>
          <w:rFonts w:ascii="Century Gothic" w:hAnsi="Century Gothic"/>
        </w:rPr>
        <w:t>am Nachmittag für Lehrer*i</w:t>
      </w:r>
      <w:r w:rsidR="00B8334F">
        <w:rPr>
          <w:rFonts w:ascii="Century Gothic" w:hAnsi="Century Gothic"/>
        </w:rPr>
        <w:t>nnen</w:t>
      </w:r>
    </w:p>
    <w:p w:rsidR="00B8334F" w:rsidRDefault="00B8334F" w:rsidP="00FF759E">
      <w:pPr>
        <w:pStyle w:val="KeinLeerraum"/>
        <w:numPr>
          <w:ilvl w:val="0"/>
          <w:numId w:val="23"/>
        </w:numPr>
        <w:spacing w:line="276" w:lineRule="auto"/>
        <w:ind w:left="567" w:hanging="283"/>
        <w:rPr>
          <w:rFonts w:ascii="Century Gothic" w:hAnsi="Century Gothic"/>
        </w:rPr>
      </w:pPr>
      <w:r>
        <w:rPr>
          <w:rFonts w:ascii="Century Gothic" w:hAnsi="Century Gothic"/>
        </w:rPr>
        <w:t>Schulinterne Fortbildung „Sprachfö</w:t>
      </w:r>
      <w:r w:rsidR="00A05F5B">
        <w:rPr>
          <w:rFonts w:ascii="Century Gothic" w:hAnsi="Century Gothic"/>
        </w:rPr>
        <w:t xml:space="preserve">rderung“ durch SIBUZ – Frau </w:t>
      </w:r>
      <w:proofErr w:type="spellStart"/>
      <w:r w:rsidR="00A05F5B">
        <w:rPr>
          <w:rFonts w:ascii="Century Gothic" w:hAnsi="Century Gothic"/>
        </w:rPr>
        <w:t>Kri</w:t>
      </w:r>
      <w:r>
        <w:rPr>
          <w:rFonts w:ascii="Century Gothic" w:hAnsi="Century Gothic"/>
        </w:rPr>
        <w:t>ns</w:t>
      </w:r>
      <w:proofErr w:type="spellEnd"/>
    </w:p>
    <w:p w:rsidR="00707E7D" w:rsidRDefault="00707E7D" w:rsidP="00FF759E">
      <w:pPr>
        <w:pStyle w:val="KeinLeerraum"/>
        <w:numPr>
          <w:ilvl w:val="0"/>
          <w:numId w:val="23"/>
        </w:numPr>
        <w:spacing w:line="276" w:lineRule="auto"/>
        <w:ind w:left="567" w:hanging="283"/>
        <w:rPr>
          <w:rFonts w:ascii="Century Gothic" w:hAnsi="Century Gothic"/>
        </w:rPr>
      </w:pPr>
      <w:r>
        <w:rPr>
          <w:rFonts w:ascii="Century Gothic" w:hAnsi="Century Gothic"/>
        </w:rPr>
        <w:t xml:space="preserve">Sprachbildungskoordinatorin: Fortbildung zu </w:t>
      </w:r>
      <w:proofErr w:type="spellStart"/>
      <w:r>
        <w:rPr>
          <w:rFonts w:ascii="Century Gothic" w:hAnsi="Century Gothic"/>
        </w:rPr>
        <w:t>Scaffolding</w:t>
      </w:r>
      <w:proofErr w:type="spellEnd"/>
    </w:p>
    <w:p w:rsidR="00707E7D" w:rsidRDefault="00A05F5B" w:rsidP="00FF759E">
      <w:pPr>
        <w:pStyle w:val="KeinLeerraum"/>
        <w:numPr>
          <w:ilvl w:val="0"/>
          <w:numId w:val="23"/>
        </w:numPr>
        <w:spacing w:line="276" w:lineRule="auto"/>
        <w:ind w:left="567" w:hanging="283"/>
        <w:rPr>
          <w:rFonts w:ascii="Century Gothic" w:hAnsi="Century Gothic"/>
        </w:rPr>
      </w:pPr>
      <w:r>
        <w:rPr>
          <w:rFonts w:ascii="Century Gothic" w:hAnsi="Century Gothic"/>
        </w:rPr>
        <w:t>Ne</w:t>
      </w:r>
      <w:r w:rsidR="00707E7D">
        <w:rPr>
          <w:rFonts w:ascii="Century Gothic" w:hAnsi="Century Gothic"/>
        </w:rPr>
        <w:t>tzwerktreffen: Sprachbildung</w:t>
      </w:r>
    </w:p>
    <w:p w:rsidR="00C05A98" w:rsidRDefault="00C05A98" w:rsidP="00FF759E">
      <w:pPr>
        <w:pStyle w:val="KeinLeerraum"/>
        <w:numPr>
          <w:ilvl w:val="0"/>
          <w:numId w:val="23"/>
        </w:numPr>
        <w:spacing w:line="276" w:lineRule="auto"/>
        <w:ind w:left="567" w:hanging="283"/>
        <w:rPr>
          <w:rFonts w:ascii="Century Gothic" w:hAnsi="Century Gothic"/>
        </w:rPr>
      </w:pPr>
      <w:r>
        <w:rPr>
          <w:rFonts w:ascii="Century Gothic" w:hAnsi="Century Gothic"/>
        </w:rPr>
        <w:t>Sprachbildungskonzept und Basiscurriculum Sprachbildung</w:t>
      </w:r>
    </w:p>
    <w:p w:rsidR="00707E7D" w:rsidRPr="0006328D" w:rsidRDefault="00707E7D" w:rsidP="00FF759E">
      <w:pPr>
        <w:pStyle w:val="KeinLeerraum"/>
        <w:numPr>
          <w:ilvl w:val="0"/>
          <w:numId w:val="23"/>
        </w:numPr>
        <w:spacing w:line="276" w:lineRule="auto"/>
        <w:ind w:left="567" w:hanging="283"/>
        <w:rPr>
          <w:rFonts w:ascii="Century Gothic" w:hAnsi="Century Gothic"/>
        </w:rPr>
      </w:pPr>
      <w:r w:rsidRPr="0006328D">
        <w:rPr>
          <w:rFonts w:ascii="Century Gothic" w:hAnsi="Century Gothic"/>
        </w:rPr>
        <w:t>Sprachbildungskoordinatorin: Fachtag Sprachförderung</w:t>
      </w:r>
      <w:r w:rsidR="0006328D">
        <w:rPr>
          <w:rFonts w:ascii="Century Gothic" w:hAnsi="Century Gothic"/>
        </w:rPr>
        <w:br/>
      </w:r>
      <w:r w:rsidRPr="0006328D">
        <w:rPr>
          <w:rFonts w:ascii="Century Gothic" w:hAnsi="Century Gothic"/>
        </w:rPr>
        <w:t xml:space="preserve">Schweigen ist </w:t>
      </w:r>
      <w:proofErr w:type="spellStart"/>
      <w:r w:rsidRPr="0006328D">
        <w:rPr>
          <w:rFonts w:ascii="Century Gothic" w:hAnsi="Century Gothic"/>
        </w:rPr>
        <w:t>silber</w:t>
      </w:r>
      <w:proofErr w:type="spellEnd"/>
      <w:r w:rsidRPr="0006328D">
        <w:rPr>
          <w:rFonts w:ascii="Century Gothic" w:hAnsi="Century Gothic"/>
        </w:rPr>
        <w:t xml:space="preserve">, Reden ist </w:t>
      </w:r>
      <w:proofErr w:type="spellStart"/>
      <w:r w:rsidRPr="0006328D">
        <w:rPr>
          <w:rFonts w:ascii="Century Gothic" w:hAnsi="Century Gothic"/>
        </w:rPr>
        <w:t>gold</w:t>
      </w:r>
      <w:proofErr w:type="spellEnd"/>
    </w:p>
    <w:p w:rsidR="003F52EA" w:rsidRDefault="003F52EA" w:rsidP="0006328D">
      <w:pPr>
        <w:pStyle w:val="KeinLeerraum"/>
        <w:spacing w:line="276" w:lineRule="auto"/>
        <w:rPr>
          <w:rFonts w:ascii="Century Gothic" w:hAnsi="Century Gothic"/>
        </w:rPr>
      </w:pPr>
    </w:p>
    <w:p w:rsidR="003F52EA" w:rsidRDefault="003F52EA" w:rsidP="0016068F">
      <w:pPr>
        <w:pStyle w:val="KeinLeerraum"/>
        <w:ind w:left="284" w:hanging="284"/>
        <w:rPr>
          <w:rFonts w:ascii="Century Gothic" w:hAnsi="Century Gothic"/>
        </w:rPr>
      </w:pPr>
    </w:p>
    <w:p w:rsidR="003F52EA" w:rsidRPr="0006328D" w:rsidRDefault="003F52EA" w:rsidP="0006328D">
      <w:pPr>
        <w:pStyle w:val="KeinLeerraum"/>
        <w:numPr>
          <w:ilvl w:val="0"/>
          <w:numId w:val="22"/>
        </w:numPr>
        <w:ind w:left="426" w:hanging="426"/>
        <w:rPr>
          <w:rFonts w:ascii="Century Gothic" w:hAnsi="Century Gothic"/>
          <w:b/>
        </w:rPr>
      </w:pPr>
      <w:r w:rsidRPr="0006328D">
        <w:rPr>
          <w:rFonts w:ascii="Century Gothic" w:hAnsi="Century Gothic"/>
          <w:b/>
        </w:rPr>
        <w:t>Geplante Maßnahmen</w:t>
      </w:r>
      <w:r w:rsidR="00F46B6E">
        <w:rPr>
          <w:rFonts w:ascii="Century Gothic" w:hAnsi="Century Gothic"/>
          <w:b/>
        </w:rPr>
        <w:t xml:space="preserve"> im Schuljahr 2017/</w:t>
      </w:r>
      <w:r w:rsidR="00C05A98" w:rsidRPr="0006328D">
        <w:rPr>
          <w:rFonts w:ascii="Century Gothic" w:hAnsi="Century Gothic"/>
          <w:b/>
        </w:rPr>
        <w:t>2018</w:t>
      </w:r>
    </w:p>
    <w:p w:rsidR="00C05A98" w:rsidRDefault="00C05A98" w:rsidP="00C05A98">
      <w:pPr>
        <w:pStyle w:val="KeinLeerraum"/>
        <w:ind w:left="1080"/>
        <w:rPr>
          <w:rFonts w:ascii="Century Gothic" w:hAnsi="Century Gothic"/>
        </w:rPr>
      </w:pPr>
    </w:p>
    <w:tbl>
      <w:tblPr>
        <w:tblStyle w:val="Tabellenraster"/>
        <w:tblW w:w="5025" w:type="pct"/>
        <w:tblLook w:val="04A0" w:firstRow="1" w:lastRow="0" w:firstColumn="1" w:lastColumn="0" w:noHBand="0" w:noVBand="1"/>
      </w:tblPr>
      <w:tblGrid>
        <w:gridCol w:w="3633"/>
        <w:gridCol w:w="3176"/>
        <w:gridCol w:w="3096"/>
      </w:tblGrid>
      <w:tr w:rsidR="003F52EA" w:rsidTr="003F1AAD">
        <w:trPr>
          <w:trHeight w:val="411"/>
        </w:trPr>
        <w:tc>
          <w:tcPr>
            <w:tcW w:w="1834" w:type="pct"/>
            <w:shd w:val="clear" w:color="auto" w:fill="D9D9D9" w:themeFill="background1" w:themeFillShade="D9"/>
            <w:vAlign w:val="center"/>
          </w:tcPr>
          <w:p w:rsidR="00530F57" w:rsidRDefault="003F52EA" w:rsidP="00104A70">
            <w:pPr>
              <w:pStyle w:val="KeinLeerraum"/>
              <w:jc w:val="center"/>
              <w:rPr>
                <w:rFonts w:ascii="Century Gothic" w:hAnsi="Century Gothic"/>
              </w:rPr>
            </w:pPr>
            <w:r>
              <w:rPr>
                <w:rFonts w:ascii="Century Gothic" w:hAnsi="Century Gothic"/>
              </w:rPr>
              <w:t>Was</w:t>
            </w:r>
          </w:p>
        </w:tc>
        <w:tc>
          <w:tcPr>
            <w:tcW w:w="1603" w:type="pct"/>
            <w:shd w:val="clear" w:color="auto" w:fill="D9D9D9" w:themeFill="background1" w:themeFillShade="D9"/>
            <w:vAlign w:val="center"/>
          </w:tcPr>
          <w:p w:rsidR="003F52EA" w:rsidRDefault="003F52EA" w:rsidP="00104A70">
            <w:pPr>
              <w:pStyle w:val="KeinLeerraum"/>
              <w:jc w:val="center"/>
              <w:rPr>
                <w:rFonts w:ascii="Century Gothic" w:hAnsi="Century Gothic"/>
              </w:rPr>
            </w:pPr>
            <w:r>
              <w:rPr>
                <w:rFonts w:ascii="Century Gothic" w:hAnsi="Century Gothic"/>
              </w:rPr>
              <w:t>Wer</w:t>
            </w:r>
          </w:p>
        </w:tc>
        <w:tc>
          <w:tcPr>
            <w:tcW w:w="1563" w:type="pct"/>
            <w:shd w:val="clear" w:color="auto" w:fill="D9D9D9" w:themeFill="background1" w:themeFillShade="D9"/>
            <w:vAlign w:val="center"/>
          </w:tcPr>
          <w:p w:rsidR="003F52EA" w:rsidRDefault="003F52EA" w:rsidP="00104A70">
            <w:pPr>
              <w:pStyle w:val="KeinLeerraum"/>
              <w:jc w:val="center"/>
              <w:rPr>
                <w:rFonts w:ascii="Century Gothic" w:hAnsi="Century Gothic"/>
              </w:rPr>
            </w:pPr>
            <w:r>
              <w:rPr>
                <w:rFonts w:ascii="Century Gothic" w:hAnsi="Century Gothic"/>
              </w:rPr>
              <w:t>Wann</w:t>
            </w:r>
          </w:p>
        </w:tc>
      </w:tr>
      <w:tr w:rsidR="00C05A98" w:rsidTr="00A927B4">
        <w:tc>
          <w:tcPr>
            <w:tcW w:w="1834" w:type="pct"/>
          </w:tcPr>
          <w:p w:rsidR="00C05A98" w:rsidRPr="003F1AAD" w:rsidRDefault="00530F57" w:rsidP="003F52EA">
            <w:pPr>
              <w:pStyle w:val="KeinLeerraum"/>
              <w:rPr>
                <w:rFonts w:ascii="Century Gothic" w:hAnsi="Century Gothic"/>
                <w:sz w:val="20"/>
                <w:szCs w:val="20"/>
              </w:rPr>
            </w:pPr>
            <w:r w:rsidRPr="003F1AAD">
              <w:rPr>
                <w:rFonts w:ascii="Century Gothic" w:hAnsi="Century Gothic"/>
                <w:sz w:val="20"/>
                <w:szCs w:val="20"/>
              </w:rPr>
              <w:t>Einführung Lesefächer</w:t>
            </w:r>
          </w:p>
          <w:p w:rsidR="00C05A98" w:rsidRPr="003F1AAD" w:rsidRDefault="00C05A98" w:rsidP="003F52EA">
            <w:pPr>
              <w:pStyle w:val="KeinLeerraum"/>
              <w:rPr>
                <w:rFonts w:ascii="Century Gothic" w:hAnsi="Century Gothic"/>
                <w:sz w:val="20"/>
                <w:szCs w:val="20"/>
              </w:rPr>
            </w:pPr>
          </w:p>
          <w:p w:rsidR="00C05A98" w:rsidRPr="003F1AAD" w:rsidRDefault="00C05A98" w:rsidP="003F52EA">
            <w:pPr>
              <w:pStyle w:val="KeinLeerraum"/>
              <w:rPr>
                <w:rFonts w:ascii="Century Gothic" w:hAnsi="Century Gothic"/>
                <w:sz w:val="20"/>
                <w:szCs w:val="20"/>
              </w:rPr>
            </w:pPr>
          </w:p>
          <w:p w:rsidR="00C05A98" w:rsidRPr="003F1AAD" w:rsidRDefault="00C05A98" w:rsidP="003F52EA">
            <w:pPr>
              <w:pStyle w:val="KeinLeerraum"/>
              <w:rPr>
                <w:rFonts w:ascii="Century Gothic" w:hAnsi="Century Gothic"/>
                <w:sz w:val="20"/>
                <w:szCs w:val="20"/>
              </w:rPr>
            </w:pPr>
            <w:r w:rsidRPr="003F1AAD">
              <w:rPr>
                <w:rFonts w:ascii="Century Gothic" w:hAnsi="Century Gothic"/>
                <w:sz w:val="20"/>
                <w:szCs w:val="20"/>
              </w:rPr>
              <w:t>Unterstützu</w:t>
            </w:r>
            <w:r w:rsidR="00530F57" w:rsidRPr="003F1AAD">
              <w:rPr>
                <w:rFonts w:ascii="Century Gothic" w:hAnsi="Century Gothic"/>
                <w:sz w:val="20"/>
                <w:szCs w:val="20"/>
              </w:rPr>
              <w:t>ng der Einführung des Lesefächers</w:t>
            </w:r>
            <w:r w:rsidRPr="003F1AAD">
              <w:rPr>
                <w:rFonts w:ascii="Century Gothic" w:hAnsi="Century Gothic"/>
                <w:sz w:val="20"/>
                <w:szCs w:val="20"/>
              </w:rPr>
              <w:t xml:space="preserve"> durch</w:t>
            </w:r>
          </w:p>
          <w:p w:rsidR="00C05A98" w:rsidRPr="003F1AAD" w:rsidRDefault="00C05A98" w:rsidP="003F52EA">
            <w:pPr>
              <w:pStyle w:val="KeinLeerraum"/>
              <w:rPr>
                <w:rFonts w:ascii="Century Gothic" w:hAnsi="Century Gothic"/>
                <w:sz w:val="20"/>
                <w:szCs w:val="20"/>
              </w:rPr>
            </w:pPr>
            <w:r w:rsidRPr="003F1AAD">
              <w:rPr>
                <w:rFonts w:ascii="Century Gothic" w:hAnsi="Century Gothic"/>
                <w:sz w:val="20"/>
                <w:szCs w:val="20"/>
              </w:rPr>
              <w:t>Sprachbildungskoordinatorinnen:</w:t>
            </w:r>
          </w:p>
          <w:p w:rsidR="00C05A98" w:rsidRPr="003F1AAD" w:rsidRDefault="00530F57" w:rsidP="003F52EA">
            <w:pPr>
              <w:pStyle w:val="KeinLeerraum"/>
              <w:rPr>
                <w:rFonts w:ascii="Century Gothic" w:hAnsi="Century Gothic"/>
                <w:sz w:val="20"/>
                <w:szCs w:val="20"/>
              </w:rPr>
            </w:pPr>
            <w:r w:rsidRPr="003F1AAD">
              <w:rPr>
                <w:rFonts w:ascii="Century Gothic" w:hAnsi="Century Gothic"/>
                <w:sz w:val="20"/>
                <w:szCs w:val="20"/>
              </w:rPr>
              <w:t>Herstellung des Lesefächers</w:t>
            </w:r>
            <w:r w:rsidR="00C05A98" w:rsidRPr="003F1AAD">
              <w:rPr>
                <w:rFonts w:ascii="Century Gothic" w:hAnsi="Century Gothic"/>
                <w:sz w:val="20"/>
                <w:szCs w:val="20"/>
              </w:rPr>
              <w:t xml:space="preserve"> für jede Klasse</w:t>
            </w: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Evaluation </w:t>
            </w:r>
          </w:p>
        </w:tc>
        <w:tc>
          <w:tcPr>
            <w:tcW w:w="1603" w:type="pct"/>
          </w:tcPr>
          <w:p w:rsidR="00C05A98" w:rsidRPr="003F1AAD" w:rsidRDefault="00EC1251" w:rsidP="003F52EA">
            <w:pPr>
              <w:pStyle w:val="KeinLeerraum"/>
              <w:rPr>
                <w:rFonts w:ascii="Century Gothic" w:hAnsi="Century Gothic"/>
                <w:sz w:val="20"/>
                <w:szCs w:val="20"/>
              </w:rPr>
            </w:pPr>
            <w:r>
              <w:rPr>
                <w:rFonts w:ascii="Century Gothic" w:hAnsi="Century Gothic"/>
                <w:sz w:val="20"/>
                <w:szCs w:val="20"/>
              </w:rPr>
              <w:t>Alle Lehrer*i</w:t>
            </w:r>
            <w:r w:rsidR="00C05A98" w:rsidRPr="003F1AAD">
              <w:rPr>
                <w:rFonts w:ascii="Century Gothic" w:hAnsi="Century Gothic"/>
                <w:sz w:val="20"/>
                <w:szCs w:val="20"/>
              </w:rPr>
              <w:t>nnen</w:t>
            </w:r>
          </w:p>
          <w:p w:rsidR="00C05A98" w:rsidRPr="003F1AAD" w:rsidRDefault="00C05A98" w:rsidP="003F52EA">
            <w:pPr>
              <w:pStyle w:val="KeinLeerraum"/>
              <w:rPr>
                <w:rFonts w:ascii="Century Gothic" w:hAnsi="Century Gothic"/>
                <w:sz w:val="20"/>
                <w:szCs w:val="20"/>
              </w:rPr>
            </w:pPr>
            <w:r w:rsidRPr="003F1AAD">
              <w:rPr>
                <w:rFonts w:ascii="Century Gothic" w:hAnsi="Century Gothic"/>
                <w:sz w:val="20"/>
                <w:szCs w:val="20"/>
              </w:rPr>
              <w:t>In Klassen</w:t>
            </w:r>
            <w:r w:rsidR="000974E1" w:rsidRPr="003F1AAD">
              <w:rPr>
                <w:rFonts w:ascii="Century Gothic" w:hAnsi="Century Gothic"/>
                <w:sz w:val="20"/>
                <w:szCs w:val="20"/>
              </w:rPr>
              <w:t>stufe 2</w:t>
            </w:r>
            <w:r w:rsidRPr="003F1AAD">
              <w:rPr>
                <w:rFonts w:ascii="Century Gothic" w:hAnsi="Century Gothic"/>
                <w:sz w:val="20"/>
                <w:szCs w:val="20"/>
              </w:rPr>
              <w:t xml:space="preserve"> – </w:t>
            </w:r>
            <w:r w:rsidR="000974E1" w:rsidRPr="003F1AAD">
              <w:rPr>
                <w:rFonts w:ascii="Century Gothic" w:hAnsi="Century Gothic"/>
                <w:sz w:val="20"/>
                <w:szCs w:val="20"/>
              </w:rPr>
              <w:t>4</w:t>
            </w:r>
          </w:p>
          <w:p w:rsidR="00C05A98" w:rsidRPr="003F1AAD" w:rsidRDefault="00C05A98" w:rsidP="003F52EA">
            <w:pPr>
              <w:pStyle w:val="KeinLeerraum"/>
              <w:rPr>
                <w:rFonts w:ascii="Century Gothic" w:hAnsi="Century Gothic"/>
                <w:sz w:val="20"/>
                <w:szCs w:val="20"/>
              </w:rPr>
            </w:pPr>
          </w:p>
          <w:p w:rsidR="00C05A98" w:rsidRPr="003F1AAD" w:rsidRDefault="00C05A98" w:rsidP="003F52EA">
            <w:pPr>
              <w:pStyle w:val="KeinLeerraum"/>
              <w:rPr>
                <w:rFonts w:ascii="Century Gothic" w:hAnsi="Century Gothic"/>
                <w:sz w:val="20"/>
                <w:szCs w:val="20"/>
              </w:rPr>
            </w:pPr>
            <w:r w:rsidRPr="003F1AAD">
              <w:rPr>
                <w:rFonts w:ascii="Century Gothic" w:hAnsi="Century Gothic"/>
                <w:sz w:val="20"/>
                <w:szCs w:val="20"/>
              </w:rPr>
              <w:t>Frau von Richthofen</w:t>
            </w:r>
          </w:p>
          <w:p w:rsidR="00C05A98" w:rsidRPr="003F1AAD" w:rsidRDefault="00C05A98" w:rsidP="003F52EA">
            <w:pPr>
              <w:pStyle w:val="KeinLeerraum"/>
              <w:rPr>
                <w:rFonts w:ascii="Century Gothic" w:hAnsi="Century Gothic"/>
                <w:sz w:val="20"/>
                <w:szCs w:val="20"/>
              </w:rPr>
            </w:pPr>
            <w:r w:rsidRPr="003F1AAD">
              <w:rPr>
                <w:rFonts w:ascii="Century Gothic" w:hAnsi="Century Gothic"/>
                <w:sz w:val="20"/>
                <w:szCs w:val="20"/>
              </w:rPr>
              <w:t>Frau Richert</w:t>
            </w: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6328D" w:rsidRPr="003F1AAD" w:rsidRDefault="0006328D"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Frau von Richthofen</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Frau Richert</w:t>
            </w:r>
          </w:p>
        </w:tc>
        <w:tc>
          <w:tcPr>
            <w:tcW w:w="1563" w:type="pct"/>
          </w:tcPr>
          <w:p w:rsidR="0006328D" w:rsidRPr="003F1AAD" w:rsidRDefault="0006328D" w:rsidP="003F52EA">
            <w:pPr>
              <w:pStyle w:val="KeinLeerraum"/>
              <w:rPr>
                <w:rFonts w:ascii="Century Gothic" w:hAnsi="Century Gothic"/>
                <w:sz w:val="20"/>
                <w:szCs w:val="20"/>
              </w:rPr>
            </w:pPr>
          </w:p>
          <w:p w:rsidR="00C05A98" w:rsidRPr="003F1AAD" w:rsidRDefault="0006328D" w:rsidP="003F52EA">
            <w:pPr>
              <w:pStyle w:val="KeinLeerraum"/>
              <w:rPr>
                <w:rFonts w:ascii="Century Gothic" w:hAnsi="Century Gothic"/>
                <w:sz w:val="20"/>
                <w:szCs w:val="20"/>
              </w:rPr>
            </w:pPr>
            <w:r w:rsidRPr="003F1AAD">
              <w:rPr>
                <w:rFonts w:ascii="Century Gothic" w:hAnsi="Century Gothic"/>
                <w:sz w:val="20"/>
                <w:szCs w:val="20"/>
              </w:rPr>
              <w:t xml:space="preserve">bis 1. </w:t>
            </w:r>
            <w:proofErr w:type="spellStart"/>
            <w:r w:rsidRPr="003F1AAD">
              <w:rPr>
                <w:rFonts w:ascii="Century Gothic" w:hAnsi="Century Gothic"/>
                <w:sz w:val="20"/>
                <w:szCs w:val="20"/>
              </w:rPr>
              <w:t>Hj</w:t>
            </w:r>
            <w:proofErr w:type="spellEnd"/>
            <w:r w:rsidRPr="003F1AAD">
              <w:rPr>
                <w:rFonts w:ascii="Century Gothic" w:hAnsi="Century Gothic"/>
                <w:sz w:val="20"/>
                <w:szCs w:val="20"/>
              </w:rPr>
              <w:t>. 2017/</w:t>
            </w:r>
            <w:r w:rsidR="00C05A98" w:rsidRPr="003F1AAD">
              <w:rPr>
                <w:rFonts w:ascii="Century Gothic" w:hAnsi="Century Gothic"/>
                <w:sz w:val="20"/>
                <w:szCs w:val="20"/>
              </w:rPr>
              <w:t>18</w:t>
            </w:r>
          </w:p>
          <w:p w:rsidR="00C05A98" w:rsidRPr="003F1AAD" w:rsidRDefault="00C05A98" w:rsidP="003F52EA">
            <w:pPr>
              <w:pStyle w:val="KeinLeerraum"/>
              <w:rPr>
                <w:rFonts w:ascii="Century Gothic" w:hAnsi="Century Gothic"/>
                <w:sz w:val="20"/>
                <w:szCs w:val="20"/>
              </w:rPr>
            </w:pPr>
          </w:p>
          <w:p w:rsidR="00C05A98" w:rsidRPr="003F1AAD" w:rsidRDefault="00C05A98" w:rsidP="003F52EA">
            <w:pPr>
              <w:pStyle w:val="KeinLeerraum"/>
              <w:rPr>
                <w:rFonts w:ascii="Century Gothic" w:hAnsi="Century Gothic"/>
                <w:sz w:val="20"/>
                <w:szCs w:val="20"/>
              </w:rPr>
            </w:pPr>
          </w:p>
          <w:p w:rsidR="00C05A98" w:rsidRPr="003F1AAD" w:rsidRDefault="0006328D" w:rsidP="003F52EA">
            <w:pPr>
              <w:pStyle w:val="KeinLeerraum"/>
              <w:rPr>
                <w:rFonts w:ascii="Century Gothic" w:hAnsi="Century Gothic"/>
                <w:sz w:val="20"/>
                <w:szCs w:val="20"/>
              </w:rPr>
            </w:pPr>
            <w:r w:rsidRPr="003F1AAD">
              <w:rPr>
                <w:rFonts w:ascii="Century Gothic" w:hAnsi="Century Gothic"/>
                <w:sz w:val="20"/>
                <w:szCs w:val="20"/>
              </w:rPr>
              <w:t xml:space="preserve">bis 1. </w:t>
            </w:r>
            <w:proofErr w:type="spellStart"/>
            <w:r w:rsidRPr="003F1AAD">
              <w:rPr>
                <w:rFonts w:ascii="Century Gothic" w:hAnsi="Century Gothic"/>
                <w:sz w:val="20"/>
                <w:szCs w:val="20"/>
              </w:rPr>
              <w:t>Hj</w:t>
            </w:r>
            <w:proofErr w:type="spellEnd"/>
            <w:r w:rsidRPr="003F1AAD">
              <w:rPr>
                <w:rFonts w:ascii="Century Gothic" w:hAnsi="Century Gothic"/>
                <w:sz w:val="20"/>
                <w:szCs w:val="20"/>
              </w:rPr>
              <w:t>. 2017/</w:t>
            </w:r>
            <w:r w:rsidR="00C05A98" w:rsidRPr="003F1AAD">
              <w:rPr>
                <w:rFonts w:ascii="Century Gothic" w:hAnsi="Century Gothic"/>
                <w:sz w:val="20"/>
                <w:szCs w:val="20"/>
              </w:rPr>
              <w:t>18</w:t>
            </w: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6328D" w:rsidRPr="003F1AAD" w:rsidRDefault="0006328D"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März 2018</w:t>
            </w:r>
          </w:p>
        </w:tc>
      </w:tr>
      <w:tr w:rsidR="000974E1" w:rsidTr="00A927B4">
        <w:tc>
          <w:tcPr>
            <w:tcW w:w="1834"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 xml:space="preserve">Evaluation der </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Indikatoren – Sprachförderung</w:t>
            </w:r>
          </w:p>
        </w:tc>
        <w:tc>
          <w:tcPr>
            <w:tcW w:w="1603"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Sprachbildungskoordinatorin</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Sonderpädagogin</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Beratungslehrerin</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Schulleitung</w:t>
            </w:r>
          </w:p>
        </w:tc>
        <w:tc>
          <w:tcPr>
            <w:tcW w:w="1563" w:type="pct"/>
          </w:tcPr>
          <w:p w:rsidR="0006328D" w:rsidRPr="003F1AAD" w:rsidRDefault="0006328D" w:rsidP="005C675C">
            <w:pPr>
              <w:pStyle w:val="KeinLeerraum"/>
              <w:rPr>
                <w:rFonts w:ascii="Century Gothic" w:hAnsi="Century Gothic"/>
                <w:sz w:val="20"/>
                <w:szCs w:val="20"/>
              </w:rPr>
            </w:pPr>
          </w:p>
          <w:p w:rsidR="0006328D" w:rsidRPr="003F1AAD" w:rsidRDefault="0006328D" w:rsidP="005C675C">
            <w:pPr>
              <w:pStyle w:val="KeinLeerraum"/>
              <w:rPr>
                <w:rFonts w:ascii="Century Gothic" w:hAnsi="Century Gothic"/>
                <w:sz w:val="20"/>
                <w:szCs w:val="20"/>
              </w:rPr>
            </w:pPr>
          </w:p>
          <w:p w:rsidR="0006328D" w:rsidRPr="003F1AAD" w:rsidRDefault="0006328D" w:rsidP="005C675C">
            <w:pPr>
              <w:pStyle w:val="KeinLeerraum"/>
              <w:rPr>
                <w:rFonts w:ascii="Century Gothic" w:hAnsi="Century Gothic"/>
                <w:sz w:val="20"/>
                <w:szCs w:val="20"/>
              </w:rPr>
            </w:pP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Juni 2018</w:t>
            </w:r>
          </w:p>
        </w:tc>
      </w:tr>
      <w:tr w:rsidR="000974E1" w:rsidTr="00A927B4">
        <w:tc>
          <w:tcPr>
            <w:tcW w:w="1834"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Fortbildung </w:t>
            </w:r>
            <w:proofErr w:type="spellStart"/>
            <w:r w:rsidRPr="003F1AAD">
              <w:rPr>
                <w:rFonts w:ascii="Century Gothic" w:hAnsi="Century Gothic"/>
                <w:sz w:val="20"/>
                <w:szCs w:val="20"/>
              </w:rPr>
              <w:t>Scaffolding</w:t>
            </w:r>
            <w:proofErr w:type="spellEnd"/>
          </w:p>
          <w:p w:rsidR="000974E1" w:rsidRPr="003F1AAD" w:rsidRDefault="000974E1" w:rsidP="00486799">
            <w:pPr>
              <w:jc w:val="right"/>
              <w:rPr>
                <w:sz w:val="20"/>
                <w:szCs w:val="20"/>
              </w:rPr>
            </w:pPr>
          </w:p>
        </w:tc>
        <w:tc>
          <w:tcPr>
            <w:tcW w:w="1603"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Kollegium Sachsenwald-Grundschule</w:t>
            </w:r>
          </w:p>
          <w:p w:rsidR="000974E1" w:rsidRPr="003F1AAD" w:rsidRDefault="000974E1" w:rsidP="003F52EA">
            <w:pPr>
              <w:pStyle w:val="KeinLeerraum"/>
              <w:rPr>
                <w:rFonts w:ascii="Century Gothic" w:hAnsi="Century Gothic"/>
                <w:sz w:val="20"/>
                <w:szCs w:val="20"/>
              </w:rPr>
            </w:pPr>
          </w:p>
          <w:p w:rsidR="000974E1" w:rsidRPr="003F1AAD" w:rsidRDefault="00EC1251" w:rsidP="003F52EA">
            <w:pPr>
              <w:pStyle w:val="KeinLeerraum"/>
              <w:rPr>
                <w:rFonts w:ascii="Century Gothic" w:hAnsi="Century Gothic"/>
                <w:sz w:val="20"/>
                <w:szCs w:val="20"/>
              </w:rPr>
            </w:pPr>
            <w:r>
              <w:rPr>
                <w:rFonts w:ascii="Century Gothic" w:hAnsi="Century Gothic"/>
                <w:sz w:val="20"/>
                <w:szCs w:val="20"/>
              </w:rPr>
              <w:t>Vormittag: Erzieher*i</w:t>
            </w:r>
            <w:r w:rsidR="000974E1" w:rsidRPr="003F1AAD">
              <w:rPr>
                <w:rFonts w:ascii="Century Gothic" w:hAnsi="Century Gothic"/>
                <w:sz w:val="20"/>
                <w:szCs w:val="20"/>
              </w:rPr>
              <w:t>nnen</w:t>
            </w:r>
          </w:p>
          <w:p w:rsidR="000974E1" w:rsidRPr="003F1AAD" w:rsidRDefault="00A05F5B" w:rsidP="00EC1251">
            <w:pPr>
              <w:pStyle w:val="KeinLeerraum"/>
              <w:rPr>
                <w:rFonts w:ascii="Century Gothic" w:hAnsi="Century Gothic"/>
                <w:sz w:val="20"/>
                <w:szCs w:val="20"/>
              </w:rPr>
            </w:pPr>
            <w:r w:rsidRPr="003F1AAD">
              <w:rPr>
                <w:rFonts w:ascii="Century Gothic" w:hAnsi="Century Gothic"/>
                <w:sz w:val="20"/>
                <w:szCs w:val="20"/>
              </w:rPr>
              <w:t>Nachmittag: Le</w:t>
            </w:r>
            <w:r w:rsidR="000974E1" w:rsidRPr="003F1AAD">
              <w:rPr>
                <w:rFonts w:ascii="Century Gothic" w:hAnsi="Century Gothic"/>
                <w:sz w:val="20"/>
                <w:szCs w:val="20"/>
              </w:rPr>
              <w:t>h</w:t>
            </w:r>
            <w:r w:rsidRPr="003F1AAD">
              <w:rPr>
                <w:rFonts w:ascii="Century Gothic" w:hAnsi="Century Gothic"/>
                <w:sz w:val="20"/>
                <w:szCs w:val="20"/>
              </w:rPr>
              <w:t>r</w:t>
            </w:r>
            <w:r w:rsidR="000974E1" w:rsidRPr="003F1AAD">
              <w:rPr>
                <w:rFonts w:ascii="Century Gothic" w:hAnsi="Century Gothic"/>
                <w:sz w:val="20"/>
                <w:szCs w:val="20"/>
              </w:rPr>
              <w:t>er*</w:t>
            </w:r>
            <w:r w:rsidR="00EC1251">
              <w:rPr>
                <w:rFonts w:ascii="Century Gothic" w:hAnsi="Century Gothic"/>
                <w:sz w:val="20"/>
                <w:szCs w:val="20"/>
              </w:rPr>
              <w:t>i</w:t>
            </w:r>
            <w:r w:rsidR="000974E1" w:rsidRPr="003F1AAD">
              <w:rPr>
                <w:rFonts w:ascii="Century Gothic" w:hAnsi="Century Gothic"/>
                <w:sz w:val="20"/>
                <w:szCs w:val="20"/>
              </w:rPr>
              <w:t>nnen</w:t>
            </w:r>
          </w:p>
        </w:tc>
        <w:tc>
          <w:tcPr>
            <w:tcW w:w="1563" w:type="pct"/>
          </w:tcPr>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Mai/Juni 2018</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Fortbildung ist bei der regionalen Fortbildung </w:t>
            </w:r>
            <w:r w:rsidR="003F1AAD">
              <w:rPr>
                <w:rFonts w:ascii="Century Gothic" w:hAnsi="Century Gothic"/>
                <w:sz w:val="20"/>
                <w:szCs w:val="20"/>
              </w:rPr>
              <w:br/>
            </w:r>
            <w:r w:rsidRPr="003F1AAD">
              <w:rPr>
                <w:rFonts w:ascii="Century Gothic" w:hAnsi="Century Gothic"/>
                <w:sz w:val="20"/>
                <w:szCs w:val="20"/>
              </w:rPr>
              <w:t>(Frau Kiwus) angefragt</w:t>
            </w:r>
          </w:p>
        </w:tc>
      </w:tr>
      <w:tr w:rsidR="000974E1" w:rsidTr="00A927B4">
        <w:tc>
          <w:tcPr>
            <w:tcW w:w="1834"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Schulinterne Fortbildung/  Beratung der Sprachförderlehrer durch die </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Sprachbildungskoordinatoren</w:t>
            </w:r>
          </w:p>
        </w:tc>
        <w:tc>
          <w:tcPr>
            <w:tcW w:w="1603"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Organisation:</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Frau von Richthofen</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Frau Richert</w:t>
            </w:r>
          </w:p>
        </w:tc>
        <w:tc>
          <w:tcPr>
            <w:tcW w:w="1563" w:type="pct"/>
          </w:tcPr>
          <w:p w:rsidR="000974E1" w:rsidRPr="003F1AAD" w:rsidRDefault="000974E1" w:rsidP="003F52EA">
            <w:pPr>
              <w:pStyle w:val="KeinLeerraum"/>
              <w:rPr>
                <w:rFonts w:ascii="Century Gothic" w:hAnsi="Century Gothic"/>
                <w:sz w:val="20"/>
                <w:szCs w:val="20"/>
              </w:rPr>
            </w:pP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Beginn </w:t>
            </w:r>
          </w:p>
          <w:p w:rsidR="000974E1" w:rsidRPr="003F1AAD" w:rsidRDefault="0006328D" w:rsidP="003F52EA">
            <w:pPr>
              <w:pStyle w:val="KeinLeerraum"/>
              <w:rPr>
                <w:rFonts w:ascii="Century Gothic" w:hAnsi="Century Gothic"/>
                <w:sz w:val="20"/>
                <w:szCs w:val="20"/>
              </w:rPr>
            </w:pPr>
            <w:r w:rsidRPr="003F1AAD">
              <w:rPr>
                <w:rFonts w:ascii="Century Gothic" w:hAnsi="Century Gothic"/>
                <w:sz w:val="20"/>
                <w:szCs w:val="20"/>
              </w:rPr>
              <w:t>Schuljahr 2018/</w:t>
            </w:r>
            <w:r w:rsidR="000974E1" w:rsidRPr="003F1AAD">
              <w:rPr>
                <w:rFonts w:ascii="Century Gothic" w:hAnsi="Century Gothic"/>
                <w:sz w:val="20"/>
                <w:szCs w:val="20"/>
              </w:rPr>
              <w:t>19</w:t>
            </w:r>
          </w:p>
        </w:tc>
      </w:tr>
      <w:tr w:rsidR="000974E1" w:rsidTr="00A927B4">
        <w:tc>
          <w:tcPr>
            <w:tcW w:w="1834"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Personelle Verstärkung der</w:t>
            </w:r>
          </w:p>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Sprachbildungs-AG</w:t>
            </w:r>
          </w:p>
        </w:tc>
        <w:tc>
          <w:tcPr>
            <w:tcW w:w="1603" w:type="pct"/>
          </w:tcPr>
          <w:p w:rsidR="000974E1" w:rsidRPr="003F1AAD" w:rsidRDefault="000974E1" w:rsidP="003F52EA">
            <w:pPr>
              <w:pStyle w:val="KeinLeerraum"/>
              <w:rPr>
                <w:rFonts w:ascii="Century Gothic" w:hAnsi="Century Gothic"/>
                <w:sz w:val="20"/>
                <w:szCs w:val="20"/>
              </w:rPr>
            </w:pPr>
            <w:r w:rsidRPr="003F1AAD">
              <w:rPr>
                <w:rFonts w:ascii="Century Gothic" w:hAnsi="Century Gothic"/>
                <w:sz w:val="20"/>
                <w:szCs w:val="20"/>
              </w:rPr>
              <w:t xml:space="preserve">Schulleitung: Aufnahme in </w:t>
            </w:r>
          </w:p>
          <w:p w:rsidR="000974E1" w:rsidRPr="003F1AAD" w:rsidRDefault="00A05F5B" w:rsidP="00FA452C">
            <w:pPr>
              <w:pStyle w:val="KeinLeerraum"/>
              <w:rPr>
                <w:rFonts w:ascii="Century Gothic" w:hAnsi="Century Gothic"/>
                <w:sz w:val="20"/>
                <w:szCs w:val="20"/>
              </w:rPr>
            </w:pPr>
            <w:r w:rsidRPr="003F1AAD">
              <w:rPr>
                <w:rFonts w:ascii="Century Gothic" w:hAnsi="Century Gothic"/>
                <w:sz w:val="20"/>
                <w:szCs w:val="20"/>
              </w:rPr>
              <w:t>Aufgabenverteilung G</w:t>
            </w:r>
            <w:r w:rsidR="000974E1" w:rsidRPr="003F1AAD">
              <w:rPr>
                <w:rFonts w:ascii="Century Gothic" w:hAnsi="Century Gothic"/>
                <w:sz w:val="20"/>
                <w:szCs w:val="20"/>
              </w:rPr>
              <w:t>K</w:t>
            </w:r>
          </w:p>
        </w:tc>
        <w:tc>
          <w:tcPr>
            <w:tcW w:w="1563" w:type="pct"/>
          </w:tcPr>
          <w:p w:rsidR="000974E1" w:rsidRPr="003F1AAD" w:rsidRDefault="0006328D" w:rsidP="000974E1">
            <w:pPr>
              <w:pStyle w:val="KeinLeerraum"/>
              <w:rPr>
                <w:rFonts w:ascii="Century Gothic" w:hAnsi="Century Gothic"/>
                <w:sz w:val="20"/>
                <w:szCs w:val="20"/>
              </w:rPr>
            </w:pPr>
            <w:r w:rsidRPr="003F1AAD">
              <w:rPr>
                <w:rFonts w:ascii="Century Gothic" w:hAnsi="Century Gothic"/>
                <w:sz w:val="20"/>
                <w:szCs w:val="20"/>
              </w:rPr>
              <w:t>1.Gesamtkonferenz 2018/</w:t>
            </w:r>
            <w:r w:rsidR="000974E1" w:rsidRPr="003F1AAD">
              <w:rPr>
                <w:rFonts w:ascii="Century Gothic" w:hAnsi="Century Gothic"/>
                <w:sz w:val="20"/>
                <w:szCs w:val="20"/>
              </w:rPr>
              <w:t>19</w:t>
            </w:r>
          </w:p>
        </w:tc>
      </w:tr>
      <w:tr w:rsidR="000974E1" w:rsidTr="00A927B4">
        <w:tc>
          <w:tcPr>
            <w:tcW w:w="1834"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Materialzusammenstellung</w:t>
            </w:r>
          </w:p>
        </w:tc>
        <w:tc>
          <w:tcPr>
            <w:tcW w:w="1603"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Alle Sprachförderlehrer</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Organisation:</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Frau von Richthofen</w:t>
            </w: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Frau Richert</w:t>
            </w:r>
          </w:p>
        </w:tc>
        <w:tc>
          <w:tcPr>
            <w:tcW w:w="1563" w:type="pct"/>
          </w:tcPr>
          <w:p w:rsidR="0006328D" w:rsidRPr="003F1AAD" w:rsidRDefault="0006328D" w:rsidP="005C675C">
            <w:pPr>
              <w:pStyle w:val="KeinLeerraum"/>
              <w:rPr>
                <w:rFonts w:ascii="Century Gothic" w:hAnsi="Century Gothic"/>
                <w:sz w:val="20"/>
                <w:szCs w:val="20"/>
              </w:rPr>
            </w:pPr>
          </w:p>
          <w:p w:rsidR="0006328D" w:rsidRPr="003F1AAD" w:rsidRDefault="0006328D" w:rsidP="005C675C">
            <w:pPr>
              <w:pStyle w:val="KeinLeerraum"/>
              <w:rPr>
                <w:rFonts w:ascii="Century Gothic" w:hAnsi="Century Gothic"/>
                <w:sz w:val="20"/>
                <w:szCs w:val="20"/>
              </w:rPr>
            </w:pPr>
          </w:p>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April 2018</w:t>
            </w:r>
          </w:p>
          <w:p w:rsidR="000974E1" w:rsidRPr="003F1AAD" w:rsidRDefault="000974E1" w:rsidP="005C675C">
            <w:pPr>
              <w:pStyle w:val="KeinLeerraum"/>
              <w:rPr>
                <w:rFonts w:ascii="Century Gothic" w:hAnsi="Century Gothic"/>
                <w:sz w:val="20"/>
                <w:szCs w:val="20"/>
              </w:rPr>
            </w:pPr>
          </w:p>
        </w:tc>
      </w:tr>
      <w:tr w:rsidR="000974E1" w:rsidTr="00A927B4">
        <w:tc>
          <w:tcPr>
            <w:tcW w:w="1834"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Bestellungen von Kommunikationsspielen</w:t>
            </w:r>
          </w:p>
        </w:tc>
        <w:tc>
          <w:tcPr>
            <w:tcW w:w="1603"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Frau Waldschmidt</w:t>
            </w:r>
          </w:p>
        </w:tc>
        <w:tc>
          <w:tcPr>
            <w:tcW w:w="1563" w:type="pct"/>
          </w:tcPr>
          <w:p w:rsidR="000974E1" w:rsidRPr="003F1AAD" w:rsidRDefault="000974E1" w:rsidP="005C675C">
            <w:pPr>
              <w:pStyle w:val="KeinLeerraum"/>
              <w:rPr>
                <w:rFonts w:ascii="Century Gothic" w:hAnsi="Century Gothic"/>
                <w:sz w:val="20"/>
                <w:szCs w:val="20"/>
              </w:rPr>
            </w:pPr>
            <w:r w:rsidRPr="003F1AAD">
              <w:rPr>
                <w:rFonts w:ascii="Century Gothic" w:hAnsi="Century Gothic"/>
                <w:sz w:val="20"/>
                <w:szCs w:val="20"/>
              </w:rPr>
              <w:t>nach Freigabe des Haushaltes</w:t>
            </w:r>
          </w:p>
        </w:tc>
      </w:tr>
    </w:tbl>
    <w:p w:rsidR="00A927B4" w:rsidRDefault="00A927B4" w:rsidP="003F1AAD">
      <w:pPr>
        <w:pStyle w:val="KeinLeerraum"/>
        <w:rPr>
          <w:rFonts w:ascii="Century Gothic" w:hAnsi="Century Gothic"/>
        </w:rPr>
      </w:pPr>
    </w:p>
    <w:sectPr w:rsidR="00A927B4" w:rsidSect="000D49FF">
      <w:footerReference w:type="default" r:id="rId11"/>
      <w:pgSz w:w="11906" w:h="16838"/>
      <w:pgMar w:top="709" w:right="849" w:bottom="709" w:left="1417" w:header="708" w:footer="54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40" w:rsidRDefault="00212740" w:rsidP="0016068F">
      <w:pPr>
        <w:spacing w:before="0" w:after="0" w:line="240" w:lineRule="auto"/>
      </w:pPr>
      <w:r>
        <w:separator/>
      </w:r>
    </w:p>
  </w:endnote>
  <w:endnote w:type="continuationSeparator" w:id="0">
    <w:p w:rsidR="00212740" w:rsidRDefault="00212740" w:rsidP="001606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2736"/>
      <w:docPartObj>
        <w:docPartGallery w:val="Page Numbers (Bottom of Page)"/>
        <w:docPartUnique/>
      </w:docPartObj>
    </w:sdtPr>
    <w:sdtEndPr/>
    <w:sdtContent>
      <w:p w:rsidR="0006328D" w:rsidRDefault="0006328D" w:rsidP="0006328D">
        <w:pPr>
          <w:pStyle w:val="Fuzeile"/>
          <w:jc w:val="right"/>
        </w:pPr>
        <w:r>
          <w:fldChar w:fldCharType="begin"/>
        </w:r>
        <w:r>
          <w:instrText>PAGE   \* MERGEFORMAT</w:instrText>
        </w:r>
        <w:r>
          <w:fldChar w:fldCharType="separate"/>
        </w:r>
        <w:r w:rsidR="005A4AC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40" w:rsidRDefault="00212740" w:rsidP="0016068F">
      <w:pPr>
        <w:spacing w:before="0" w:after="0" w:line="240" w:lineRule="auto"/>
      </w:pPr>
      <w:r>
        <w:separator/>
      </w:r>
    </w:p>
  </w:footnote>
  <w:footnote w:type="continuationSeparator" w:id="0">
    <w:p w:rsidR="00212740" w:rsidRDefault="00212740" w:rsidP="001606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BF5"/>
    <w:multiLevelType w:val="hybridMultilevel"/>
    <w:tmpl w:val="38EC000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nsid w:val="0BB43676"/>
    <w:multiLevelType w:val="hybridMultilevel"/>
    <w:tmpl w:val="31388426"/>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169519B8"/>
    <w:multiLevelType w:val="hybridMultilevel"/>
    <w:tmpl w:val="C68C623C"/>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AE452B5"/>
    <w:multiLevelType w:val="hybridMultilevel"/>
    <w:tmpl w:val="596030B6"/>
    <w:lvl w:ilvl="0" w:tplc="B8B21CF6">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C8C6B61"/>
    <w:multiLevelType w:val="hybridMultilevel"/>
    <w:tmpl w:val="77C40210"/>
    <w:lvl w:ilvl="0" w:tplc="3B12A3C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234D053D"/>
    <w:multiLevelType w:val="hybridMultilevel"/>
    <w:tmpl w:val="4A82D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062B9A"/>
    <w:multiLevelType w:val="hybridMultilevel"/>
    <w:tmpl w:val="D484740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nsid w:val="24EC27B1"/>
    <w:multiLevelType w:val="hybridMultilevel"/>
    <w:tmpl w:val="83143D9E"/>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2A8039B0"/>
    <w:multiLevelType w:val="hybridMultilevel"/>
    <w:tmpl w:val="85FCB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FD38F2"/>
    <w:multiLevelType w:val="hybridMultilevel"/>
    <w:tmpl w:val="B9CA2576"/>
    <w:lvl w:ilvl="0" w:tplc="0A62A00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2D182391"/>
    <w:multiLevelType w:val="hybridMultilevel"/>
    <w:tmpl w:val="7F1E40E4"/>
    <w:lvl w:ilvl="0" w:tplc="B8C03B76">
      <w:start w:val="1"/>
      <w:numFmt w:val="lowerLetter"/>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nsid w:val="3598403A"/>
    <w:multiLevelType w:val="hybridMultilevel"/>
    <w:tmpl w:val="4FC80324"/>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nsid w:val="368136A9"/>
    <w:multiLevelType w:val="hybridMultilevel"/>
    <w:tmpl w:val="778212DC"/>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nsid w:val="3CD3335E"/>
    <w:multiLevelType w:val="hybridMultilevel"/>
    <w:tmpl w:val="976A2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7D4383"/>
    <w:multiLevelType w:val="hybridMultilevel"/>
    <w:tmpl w:val="8C52C32C"/>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nsid w:val="47A245C9"/>
    <w:multiLevelType w:val="hybridMultilevel"/>
    <w:tmpl w:val="022A68D2"/>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nsid w:val="4904580E"/>
    <w:multiLevelType w:val="hybridMultilevel"/>
    <w:tmpl w:val="03344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060E76"/>
    <w:multiLevelType w:val="hybridMultilevel"/>
    <w:tmpl w:val="B52AA886"/>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nsid w:val="60CB2466"/>
    <w:multiLevelType w:val="hybridMultilevel"/>
    <w:tmpl w:val="52A2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250F3D"/>
    <w:multiLevelType w:val="hybridMultilevel"/>
    <w:tmpl w:val="8CF418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2367029"/>
    <w:multiLevelType w:val="hybridMultilevel"/>
    <w:tmpl w:val="2E0E1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D12808"/>
    <w:multiLevelType w:val="hybridMultilevel"/>
    <w:tmpl w:val="9AE8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45634E"/>
    <w:multiLevelType w:val="hybridMultilevel"/>
    <w:tmpl w:val="B8647A68"/>
    <w:lvl w:ilvl="0" w:tplc="E738D83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69220431"/>
    <w:multiLevelType w:val="hybridMultilevel"/>
    <w:tmpl w:val="D4CE8F8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9F10A6E"/>
    <w:multiLevelType w:val="hybridMultilevel"/>
    <w:tmpl w:val="3DE84B00"/>
    <w:lvl w:ilvl="0" w:tplc="EA069FE2">
      <w:start w:val="1"/>
      <w:numFmt w:val="lowerLetter"/>
      <w:lvlText w:val="%1)"/>
      <w:lvlJc w:val="left"/>
      <w:pPr>
        <w:ind w:left="1485" w:hanging="360"/>
      </w:pPr>
      <w:rPr>
        <w:rFonts w:hint="default"/>
      </w:r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abstractNum w:abstractNumId="25">
    <w:nsid w:val="71CE37C2"/>
    <w:multiLevelType w:val="hybridMultilevel"/>
    <w:tmpl w:val="849A70C0"/>
    <w:lvl w:ilvl="0" w:tplc="A2E4A03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72F56E61"/>
    <w:multiLevelType w:val="hybridMultilevel"/>
    <w:tmpl w:val="7E5AB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695EC5"/>
    <w:multiLevelType w:val="hybridMultilevel"/>
    <w:tmpl w:val="348EBC80"/>
    <w:lvl w:ilvl="0" w:tplc="C1102D1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nsid w:val="77E4446D"/>
    <w:multiLevelType w:val="hybridMultilevel"/>
    <w:tmpl w:val="F378DAD2"/>
    <w:lvl w:ilvl="0" w:tplc="836E76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77FB1B3A"/>
    <w:multiLevelType w:val="hybridMultilevel"/>
    <w:tmpl w:val="84A087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8A14E5"/>
    <w:multiLevelType w:val="hybridMultilevel"/>
    <w:tmpl w:val="3E34C9B6"/>
    <w:lvl w:ilvl="0" w:tplc="AFB2CB5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8"/>
  </w:num>
  <w:num w:numId="2">
    <w:abstractNumId w:val="9"/>
  </w:num>
  <w:num w:numId="3">
    <w:abstractNumId w:val="24"/>
  </w:num>
  <w:num w:numId="4">
    <w:abstractNumId w:val="2"/>
  </w:num>
  <w:num w:numId="5">
    <w:abstractNumId w:val="4"/>
  </w:num>
  <w:num w:numId="6">
    <w:abstractNumId w:val="10"/>
  </w:num>
  <w:num w:numId="7">
    <w:abstractNumId w:val="18"/>
  </w:num>
  <w:num w:numId="8">
    <w:abstractNumId w:val="16"/>
  </w:num>
  <w:num w:numId="9">
    <w:abstractNumId w:val="20"/>
  </w:num>
  <w:num w:numId="10">
    <w:abstractNumId w:val="13"/>
  </w:num>
  <w:num w:numId="11">
    <w:abstractNumId w:val="21"/>
  </w:num>
  <w:num w:numId="12">
    <w:abstractNumId w:val="5"/>
  </w:num>
  <w:num w:numId="13">
    <w:abstractNumId w:val="26"/>
  </w:num>
  <w:num w:numId="14">
    <w:abstractNumId w:val="15"/>
  </w:num>
  <w:num w:numId="15">
    <w:abstractNumId w:val="22"/>
  </w:num>
  <w:num w:numId="16">
    <w:abstractNumId w:val="11"/>
  </w:num>
  <w:num w:numId="17">
    <w:abstractNumId w:val="6"/>
  </w:num>
  <w:num w:numId="18">
    <w:abstractNumId w:val="0"/>
  </w:num>
  <w:num w:numId="19">
    <w:abstractNumId w:val="14"/>
  </w:num>
  <w:num w:numId="20">
    <w:abstractNumId w:val="1"/>
  </w:num>
  <w:num w:numId="21">
    <w:abstractNumId w:val="30"/>
  </w:num>
  <w:num w:numId="22">
    <w:abstractNumId w:val="3"/>
  </w:num>
  <w:num w:numId="23">
    <w:abstractNumId w:val="7"/>
  </w:num>
  <w:num w:numId="24">
    <w:abstractNumId w:val="12"/>
  </w:num>
  <w:num w:numId="25">
    <w:abstractNumId w:val="17"/>
  </w:num>
  <w:num w:numId="26">
    <w:abstractNumId w:val="8"/>
  </w:num>
  <w:num w:numId="27">
    <w:abstractNumId w:val="29"/>
  </w:num>
  <w:num w:numId="28">
    <w:abstractNumId w:val="19"/>
  </w:num>
  <w:num w:numId="29">
    <w:abstractNumId w:val="23"/>
  </w:num>
  <w:num w:numId="30">
    <w:abstractNumId w:val="27"/>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FB"/>
    <w:rsid w:val="00015ACE"/>
    <w:rsid w:val="00053204"/>
    <w:rsid w:val="0006328D"/>
    <w:rsid w:val="000974E1"/>
    <w:rsid w:val="000D49FF"/>
    <w:rsid w:val="00104A70"/>
    <w:rsid w:val="00140203"/>
    <w:rsid w:val="0016068F"/>
    <w:rsid w:val="00174059"/>
    <w:rsid w:val="00181D99"/>
    <w:rsid w:val="00183AF7"/>
    <w:rsid w:val="001B48D2"/>
    <w:rsid w:val="001B5A34"/>
    <w:rsid w:val="001F0EF0"/>
    <w:rsid w:val="00212740"/>
    <w:rsid w:val="00232FAB"/>
    <w:rsid w:val="00242E6F"/>
    <w:rsid w:val="00250FFE"/>
    <w:rsid w:val="002650DC"/>
    <w:rsid w:val="00294F8E"/>
    <w:rsid w:val="002A770C"/>
    <w:rsid w:val="002E3138"/>
    <w:rsid w:val="00360535"/>
    <w:rsid w:val="003A3145"/>
    <w:rsid w:val="003A6F50"/>
    <w:rsid w:val="003F1AAD"/>
    <w:rsid w:val="003F52EA"/>
    <w:rsid w:val="003F60AB"/>
    <w:rsid w:val="0041761B"/>
    <w:rsid w:val="00454CB2"/>
    <w:rsid w:val="00476C76"/>
    <w:rsid w:val="00477E64"/>
    <w:rsid w:val="00480632"/>
    <w:rsid w:val="00486799"/>
    <w:rsid w:val="004A5B87"/>
    <w:rsid w:val="004D38F9"/>
    <w:rsid w:val="00530F57"/>
    <w:rsid w:val="00535D15"/>
    <w:rsid w:val="00537201"/>
    <w:rsid w:val="00551F07"/>
    <w:rsid w:val="00566C9B"/>
    <w:rsid w:val="00586E7E"/>
    <w:rsid w:val="005915BE"/>
    <w:rsid w:val="005922F3"/>
    <w:rsid w:val="005A4282"/>
    <w:rsid w:val="005A4AC3"/>
    <w:rsid w:val="005D4FE3"/>
    <w:rsid w:val="00645373"/>
    <w:rsid w:val="006809FB"/>
    <w:rsid w:val="006C0FF0"/>
    <w:rsid w:val="00700539"/>
    <w:rsid w:val="00707E7D"/>
    <w:rsid w:val="007131A2"/>
    <w:rsid w:val="00714CAE"/>
    <w:rsid w:val="007D5DDB"/>
    <w:rsid w:val="00814395"/>
    <w:rsid w:val="00891B76"/>
    <w:rsid w:val="008C25D5"/>
    <w:rsid w:val="009370E1"/>
    <w:rsid w:val="009670AF"/>
    <w:rsid w:val="009C7B55"/>
    <w:rsid w:val="009E57AA"/>
    <w:rsid w:val="00A01DF1"/>
    <w:rsid w:val="00A044FD"/>
    <w:rsid w:val="00A05F5B"/>
    <w:rsid w:val="00A61549"/>
    <w:rsid w:val="00A927B4"/>
    <w:rsid w:val="00B2051F"/>
    <w:rsid w:val="00B8334F"/>
    <w:rsid w:val="00B916F5"/>
    <w:rsid w:val="00BA503F"/>
    <w:rsid w:val="00BD1F26"/>
    <w:rsid w:val="00C03B2D"/>
    <w:rsid w:val="00C05A98"/>
    <w:rsid w:val="00C43244"/>
    <w:rsid w:val="00C52D5A"/>
    <w:rsid w:val="00C76B25"/>
    <w:rsid w:val="00CB574B"/>
    <w:rsid w:val="00CC2C1B"/>
    <w:rsid w:val="00CD1EE7"/>
    <w:rsid w:val="00CF5DCA"/>
    <w:rsid w:val="00D10405"/>
    <w:rsid w:val="00D86E74"/>
    <w:rsid w:val="00DB439E"/>
    <w:rsid w:val="00DF36CC"/>
    <w:rsid w:val="00E033BF"/>
    <w:rsid w:val="00E175EC"/>
    <w:rsid w:val="00E4244E"/>
    <w:rsid w:val="00E53C4E"/>
    <w:rsid w:val="00E57D4E"/>
    <w:rsid w:val="00E6443D"/>
    <w:rsid w:val="00E722F0"/>
    <w:rsid w:val="00EC1251"/>
    <w:rsid w:val="00EC5A38"/>
    <w:rsid w:val="00ED25C1"/>
    <w:rsid w:val="00F36E9F"/>
    <w:rsid w:val="00F46B6E"/>
    <w:rsid w:val="00F75200"/>
    <w:rsid w:val="00F90E6E"/>
    <w:rsid w:val="00FA0435"/>
    <w:rsid w:val="00FA40FE"/>
    <w:rsid w:val="00FA452C"/>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8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09FB"/>
    <w:pPr>
      <w:ind w:left="720"/>
      <w:contextualSpacing/>
    </w:pPr>
  </w:style>
  <w:style w:type="paragraph" w:styleId="KeinLeerraum">
    <w:name w:val="No Spacing"/>
    <w:uiPriority w:val="1"/>
    <w:qFormat/>
    <w:rsid w:val="002A770C"/>
    <w:pPr>
      <w:spacing w:before="0" w:after="0" w:line="240" w:lineRule="auto"/>
    </w:pPr>
  </w:style>
  <w:style w:type="table" w:styleId="Tabellenraster">
    <w:name w:val="Table Grid"/>
    <w:basedOn w:val="NormaleTabelle"/>
    <w:uiPriority w:val="59"/>
    <w:rsid w:val="00015A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C76"/>
    <w:rPr>
      <w:color w:val="0000FF" w:themeColor="hyperlink"/>
      <w:u w:val="single"/>
    </w:rPr>
  </w:style>
  <w:style w:type="paragraph" w:styleId="Sprechblasentext">
    <w:name w:val="Balloon Text"/>
    <w:basedOn w:val="Standard"/>
    <w:link w:val="SprechblasentextZchn"/>
    <w:uiPriority w:val="99"/>
    <w:semiHidden/>
    <w:unhideWhenUsed/>
    <w:rsid w:val="00530F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F57"/>
    <w:rPr>
      <w:rFonts w:ascii="Tahoma" w:hAnsi="Tahoma" w:cs="Tahoma"/>
      <w:sz w:val="16"/>
      <w:szCs w:val="16"/>
    </w:rPr>
  </w:style>
  <w:style w:type="character" w:styleId="Platzhaltertext">
    <w:name w:val="Placeholder Text"/>
    <w:basedOn w:val="Absatz-Standardschriftart"/>
    <w:uiPriority w:val="99"/>
    <w:semiHidden/>
    <w:rsid w:val="003A3145"/>
    <w:rPr>
      <w:color w:val="808080"/>
    </w:rPr>
  </w:style>
  <w:style w:type="paragraph" w:styleId="Kopfzeile">
    <w:name w:val="header"/>
    <w:basedOn w:val="Standard"/>
    <w:link w:val="KopfzeileZchn"/>
    <w:uiPriority w:val="99"/>
    <w:unhideWhenUsed/>
    <w:rsid w:val="0016068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6068F"/>
  </w:style>
  <w:style w:type="paragraph" w:styleId="Fuzeile">
    <w:name w:val="footer"/>
    <w:basedOn w:val="Standard"/>
    <w:link w:val="FuzeileZchn"/>
    <w:uiPriority w:val="99"/>
    <w:unhideWhenUsed/>
    <w:rsid w:val="0016068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6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8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4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09FB"/>
    <w:pPr>
      <w:ind w:left="720"/>
      <w:contextualSpacing/>
    </w:pPr>
  </w:style>
  <w:style w:type="paragraph" w:styleId="KeinLeerraum">
    <w:name w:val="No Spacing"/>
    <w:uiPriority w:val="1"/>
    <w:qFormat/>
    <w:rsid w:val="002A770C"/>
    <w:pPr>
      <w:spacing w:before="0" w:after="0" w:line="240" w:lineRule="auto"/>
    </w:pPr>
  </w:style>
  <w:style w:type="table" w:styleId="Tabellenraster">
    <w:name w:val="Table Grid"/>
    <w:basedOn w:val="NormaleTabelle"/>
    <w:uiPriority w:val="59"/>
    <w:rsid w:val="00015AC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C76"/>
    <w:rPr>
      <w:color w:val="0000FF" w:themeColor="hyperlink"/>
      <w:u w:val="single"/>
    </w:rPr>
  </w:style>
  <w:style w:type="paragraph" w:styleId="Sprechblasentext">
    <w:name w:val="Balloon Text"/>
    <w:basedOn w:val="Standard"/>
    <w:link w:val="SprechblasentextZchn"/>
    <w:uiPriority w:val="99"/>
    <w:semiHidden/>
    <w:unhideWhenUsed/>
    <w:rsid w:val="00530F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F57"/>
    <w:rPr>
      <w:rFonts w:ascii="Tahoma" w:hAnsi="Tahoma" w:cs="Tahoma"/>
      <w:sz w:val="16"/>
      <w:szCs w:val="16"/>
    </w:rPr>
  </w:style>
  <w:style w:type="character" w:styleId="Platzhaltertext">
    <w:name w:val="Placeholder Text"/>
    <w:basedOn w:val="Absatz-Standardschriftart"/>
    <w:uiPriority w:val="99"/>
    <w:semiHidden/>
    <w:rsid w:val="003A3145"/>
    <w:rPr>
      <w:color w:val="808080"/>
    </w:rPr>
  </w:style>
  <w:style w:type="paragraph" w:styleId="Kopfzeile">
    <w:name w:val="header"/>
    <w:basedOn w:val="Standard"/>
    <w:link w:val="KopfzeileZchn"/>
    <w:uiPriority w:val="99"/>
    <w:unhideWhenUsed/>
    <w:rsid w:val="0016068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6068F"/>
  </w:style>
  <w:style w:type="paragraph" w:styleId="Fuzeile">
    <w:name w:val="footer"/>
    <w:basedOn w:val="Standard"/>
    <w:link w:val="FuzeileZchn"/>
    <w:uiPriority w:val="99"/>
    <w:unhideWhenUsed/>
    <w:rsid w:val="0016068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6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hul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C5C23-77F5-4725-8C45-69E0F829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753566DF</Template>
  <TotalTime>0</TotalTime>
  <Pages>12</Pages>
  <Words>2401</Words>
  <Characters>15133</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Weyands</dc:creator>
  <cp:lastModifiedBy>Weyand, Kornelia</cp:lastModifiedBy>
  <cp:revision>3</cp:revision>
  <dcterms:created xsi:type="dcterms:W3CDTF">2018-03-29T07:19:00Z</dcterms:created>
  <dcterms:modified xsi:type="dcterms:W3CDTF">2018-04-10T07:29:00Z</dcterms:modified>
</cp:coreProperties>
</file>